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C597B" w14:textId="4EB3D7C9" w:rsidR="009B0891" w:rsidRPr="00AA4F70" w:rsidRDefault="009B0891" w:rsidP="009B0891">
      <w:pPr>
        <w:rPr>
          <w:rFonts w:asciiTheme="minorHAnsi" w:hAnsiTheme="minorHAnsi"/>
          <w:b/>
          <w:sz w:val="28"/>
          <w:szCs w:val="28"/>
          <w:u w:val="single"/>
        </w:rPr>
      </w:pPr>
      <w:r w:rsidRPr="00AA4F70">
        <w:rPr>
          <w:rFonts w:asciiTheme="minorHAnsi" w:hAnsiTheme="minorHAnsi"/>
          <w:b/>
          <w:sz w:val="28"/>
          <w:szCs w:val="28"/>
          <w:u w:val="single"/>
        </w:rPr>
        <w:t xml:space="preserve">Supplemental Information – </w:t>
      </w:r>
      <w:r w:rsidR="00E43573" w:rsidRPr="00AA4F70">
        <w:rPr>
          <w:rFonts w:asciiTheme="minorHAnsi" w:hAnsiTheme="minorHAnsi"/>
          <w:b/>
          <w:sz w:val="28"/>
          <w:szCs w:val="28"/>
          <w:u w:val="single"/>
        </w:rPr>
        <w:t>Oxygen Enrichment / Nitrogen Enrichment</w:t>
      </w:r>
    </w:p>
    <w:p w14:paraId="23117D75" w14:textId="77777777" w:rsidR="009B0891" w:rsidRPr="008D4405" w:rsidRDefault="009B0891" w:rsidP="009B0891"/>
    <w:p w14:paraId="418E28E7" w14:textId="77777777" w:rsidR="00E43573" w:rsidRPr="00AA4F70" w:rsidRDefault="00E43573" w:rsidP="009B0891">
      <w:pPr>
        <w:rPr>
          <w:rFonts w:asciiTheme="minorHAnsi" w:hAnsiTheme="minorHAnsi"/>
          <w:b/>
        </w:rPr>
      </w:pPr>
      <w:r w:rsidRPr="00AA4F70">
        <w:rPr>
          <w:rFonts w:asciiTheme="minorHAnsi" w:hAnsiTheme="minorHAnsi"/>
          <w:b/>
        </w:rPr>
        <w:t>General</w:t>
      </w:r>
    </w:p>
    <w:p w14:paraId="3E650720" w14:textId="77777777" w:rsidR="00E43573" w:rsidRPr="00AA4F70" w:rsidRDefault="00E43573" w:rsidP="009B0891">
      <w:pPr>
        <w:rPr>
          <w:rFonts w:asciiTheme="minorHAnsi" w:hAnsiTheme="minorHAnsi"/>
          <w:b/>
        </w:rPr>
      </w:pPr>
    </w:p>
    <w:p w14:paraId="5D8B5F7E" w14:textId="3310077F" w:rsidR="00E43573" w:rsidRPr="00AA4F70" w:rsidRDefault="00E43573" w:rsidP="009B0891">
      <w:pPr>
        <w:rPr>
          <w:rFonts w:asciiTheme="minorHAnsi" w:hAnsiTheme="minorHAnsi"/>
          <w:b/>
        </w:rPr>
      </w:pPr>
      <w:r w:rsidRPr="00AA4F70">
        <w:rPr>
          <w:rFonts w:asciiTheme="minorHAnsi" w:hAnsiTheme="minorHAnsi" w:cstheme="minorHAnsi"/>
        </w:rPr>
        <w:t xml:space="preserve">This option provides the capability to achieve and maintain </w:t>
      </w:r>
      <w:r w:rsidR="00474FF2" w:rsidRPr="00AA4F70">
        <w:rPr>
          <w:rFonts w:asciiTheme="minorHAnsi" w:hAnsiTheme="minorHAnsi" w:cstheme="minorHAnsi"/>
        </w:rPr>
        <w:t xml:space="preserve">the </w:t>
      </w:r>
      <w:r w:rsidRPr="00AA4F70">
        <w:rPr>
          <w:rFonts w:asciiTheme="minorHAnsi" w:hAnsiTheme="minorHAnsi" w:cstheme="minorHAnsi"/>
        </w:rPr>
        <w:t>percent oxygen process values both above and below ambient levels inside Percival Scientific environmental chambers</w:t>
      </w:r>
      <w:r w:rsidRPr="00AA4F70">
        <w:rPr>
          <w:rFonts w:asciiTheme="minorHAnsi" w:hAnsiTheme="minorHAnsi" w:cstheme="minorHAnsi"/>
        </w:rPr>
        <w:t>.</w:t>
      </w:r>
      <w:r w:rsidR="008B59ED" w:rsidRPr="00AA4F70">
        <w:rPr>
          <w:rFonts w:asciiTheme="minorHAnsi" w:hAnsiTheme="minorHAnsi" w:cstheme="minorHAnsi"/>
        </w:rPr>
        <w:t xml:space="preserve"> The addition of oxygen is controlled </w:t>
      </w:r>
      <w:r w:rsidR="00474FF2" w:rsidRPr="00AA4F70">
        <w:rPr>
          <w:rFonts w:asciiTheme="minorHAnsi" w:hAnsiTheme="minorHAnsi" w:cstheme="minorHAnsi"/>
        </w:rPr>
        <w:t xml:space="preserve">independently, </w:t>
      </w:r>
      <w:r w:rsidR="008B59ED" w:rsidRPr="00AA4F70">
        <w:rPr>
          <w:rFonts w:asciiTheme="minorHAnsi" w:hAnsiTheme="minorHAnsi" w:cstheme="minorHAnsi"/>
        </w:rPr>
        <w:t>and the reduction of oxygen</w:t>
      </w:r>
      <w:r w:rsidR="00FB5C92" w:rsidRPr="00AA4F70">
        <w:rPr>
          <w:rFonts w:asciiTheme="minorHAnsi" w:hAnsiTheme="minorHAnsi" w:cstheme="minorHAnsi"/>
        </w:rPr>
        <w:t xml:space="preserve"> (oxygen flush)</w:t>
      </w:r>
      <w:r w:rsidR="008B59ED" w:rsidRPr="00AA4F70">
        <w:rPr>
          <w:rFonts w:asciiTheme="minorHAnsi" w:hAnsiTheme="minorHAnsi" w:cstheme="minorHAnsi"/>
        </w:rPr>
        <w:t xml:space="preserve"> is achieved by the addition of nitrogen that will dilute the amount of oxygen in the air</w:t>
      </w:r>
      <w:r w:rsidR="00474FF2" w:rsidRPr="00AA4F70">
        <w:rPr>
          <w:rFonts w:asciiTheme="minorHAnsi" w:hAnsiTheme="minorHAnsi" w:cstheme="minorHAnsi"/>
        </w:rPr>
        <w:t xml:space="preserve"> as air leaks from the chamber</w:t>
      </w:r>
      <w:r w:rsidR="008B59ED" w:rsidRPr="00AA4F70">
        <w:rPr>
          <w:rFonts w:asciiTheme="minorHAnsi" w:hAnsiTheme="minorHAnsi" w:cstheme="minorHAnsi"/>
        </w:rPr>
        <w:t xml:space="preserve">. </w:t>
      </w:r>
    </w:p>
    <w:p w14:paraId="4A26736F" w14:textId="77777777" w:rsidR="00E43573" w:rsidRPr="00AA4F70" w:rsidRDefault="00E43573" w:rsidP="009B0891">
      <w:pPr>
        <w:rPr>
          <w:rFonts w:asciiTheme="minorHAnsi" w:hAnsiTheme="minorHAnsi"/>
          <w:b/>
        </w:rPr>
      </w:pPr>
    </w:p>
    <w:p w14:paraId="65E460BA" w14:textId="05C3F8A5" w:rsidR="009B0891" w:rsidRPr="00AA4F70" w:rsidRDefault="009B0891" w:rsidP="009B0891">
      <w:pPr>
        <w:rPr>
          <w:rFonts w:asciiTheme="minorHAnsi" w:hAnsiTheme="minorHAnsi"/>
          <w:b/>
        </w:rPr>
      </w:pPr>
      <w:r w:rsidRPr="00AA4F70">
        <w:rPr>
          <w:rFonts w:asciiTheme="minorHAnsi" w:hAnsiTheme="minorHAnsi"/>
          <w:b/>
        </w:rPr>
        <w:t>System overview</w:t>
      </w:r>
    </w:p>
    <w:p w14:paraId="055FBD9B" w14:textId="77777777" w:rsidR="009B0891" w:rsidRPr="00AA4F70" w:rsidRDefault="009B0891" w:rsidP="009B0891">
      <w:pPr>
        <w:rPr>
          <w:rFonts w:asciiTheme="minorHAnsi" w:hAnsiTheme="minorHAnsi"/>
        </w:rPr>
      </w:pPr>
    </w:p>
    <w:p w14:paraId="44F9845A" w14:textId="2FB38AB5" w:rsidR="009B0891" w:rsidRDefault="009B0891" w:rsidP="00E43573">
      <w:pPr>
        <w:rPr>
          <w:bCs/>
        </w:rPr>
      </w:pPr>
      <w:r w:rsidRPr="00AA4F70">
        <w:rPr>
          <w:rFonts w:asciiTheme="minorHAnsi" w:hAnsiTheme="minorHAnsi"/>
          <w:bCs/>
        </w:rPr>
        <w:t>The chamber has been fitted with additive</w:t>
      </w:r>
      <w:r w:rsidR="00474FF2" w:rsidRPr="00AA4F70">
        <w:rPr>
          <w:rFonts w:asciiTheme="minorHAnsi" w:hAnsiTheme="minorHAnsi"/>
          <w:bCs/>
        </w:rPr>
        <w:t xml:space="preserve"> </w:t>
      </w:r>
      <w:r w:rsidR="00474FF2" w:rsidRPr="00AA4F70">
        <w:rPr>
          <w:rFonts w:asciiTheme="minorHAnsi" w:hAnsiTheme="minorHAnsi"/>
          <w:bCs/>
        </w:rPr>
        <w:t>O</w:t>
      </w:r>
      <w:r w:rsidR="00474FF2" w:rsidRPr="00AA4F70">
        <w:rPr>
          <w:rFonts w:asciiTheme="minorHAnsi" w:hAnsiTheme="minorHAnsi"/>
          <w:bCs/>
          <w:vertAlign w:val="subscript"/>
        </w:rPr>
        <w:t>2</w:t>
      </w:r>
      <w:r w:rsidR="00474FF2" w:rsidRPr="00AA4F70">
        <w:rPr>
          <w:rFonts w:asciiTheme="minorHAnsi" w:hAnsiTheme="minorHAnsi"/>
          <w:bCs/>
          <w:vertAlign w:val="subscript"/>
        </w:rPr>
        <w:t xml:space="preserve"> </w:t>
      </w:r>
      <w:r w:rsidR="00474FF2" w:rsidRPr="00AA4F70">
        <w:rPr>
          <w:rFonts w:asciiTheme="minorHAnsi" w:hAnsiTheme="minorHAnsi"/>
          <w:bCs/>
        </w:rPr>
        <w:t xml:space="preserve">and </w:t>
      </w:r>
      <w:r w:rsidRPr="00AA4F70">
        <w:rPr>
          <w:rFonts w:asciiTheme="minorHAnsi" w:hAnsiTheme="minorHAnsi"/>
          <w:bCs/>
        </w:rPr>
        <w:t>N</w:t>
      </w:r>
      <w:r w:rsidRPr="00AA4F70">
        <w:rPr>
          <w:rFonts w:asciiTheme="minorHAnsi" w:hAnsiTheme="minorHAnsi"/>
          <w:bCs/>
          <w:vertAlign w:val="subscript"/>
        </w:rPr>
        <w:t>2</w:t>
      </w:r>
      <w:r w:rsidRPr="00AA4F70">
        <w:rPr>
          <w:rFonts w:asciiTheme="minorHAnsi" w:hAnsiTheme="minorHAnsi"/>
          <w:bCs/>
        </w:rPr>
        <w:t xml:space="preserve"> system</w:t>
      </w:r>
      <w:r w:rsidR="00474FF2" w:rsidRPr="00AA4F70">
        <w:rPr>
          <w:rFonts w:asciiTheme="minorHAnsi" w:hAnsiTheme="minorHAnsi"/>
          <w:bCs/>
        </w:rPr>
        <w:t>s</w:t>
      </w:r>
      <w:r w:rsidRPr="00AA4F70">
        <w:rPr>
          <w:rFonts w:asciiTheme="minorHAnsi" w:hAnsiTheme="minorHAnsi"/>
          <w:bCs/>
        </w:rPr>
        <w:t>. The</w:t>
      </w:r>
      <w:r w:rsidR="00474FF2" w:rsidRPr="00AA4F70">
        <w:rPr>
          <w:rFonts w:asciiTheme="minorHAnsi" w:hAnsiTheme="minorHAnsi"/>
          <w:bCs/>
        </w:rPr>
        <w:t>y have</w:t>
      </w:r>
      <w:r w:rsidRPr="00AA4F70">
        <w:rPr>
          <w:rFonts w:asciiTheme="minorHAnsi" w:hAnsiTheme="minorHAnsi"/>
          <w:bCs/>
        </w:rPr>
        <w:t xml:space="preserve"> been set up in a closed-loop control scheme. Once a desired O</w:t>
      </w:r>
      <w:r w:rsidRPr="00AA4F70">
        <w:rPr>
          <w:rFonts w:asciiTheme="minorHAnsi" w:hAnsiTheme="minorHAnsi"/>
          <w:bCs/>
          <w:vertAlign w:val="subscript"/>
        </w:rPr>
        <w:t>2</w:t>
      </w:r>
      <w:r w:rsidRPr="00AA4F70">
        <w:rPr>
          <w:rFonts w:asciiTheme="minorHAnsi" w:hAnsiTheme="minorHAnsi"/>
          <w:bCs/>
        </w:rPr>
        <w:t xml:space="preserve"> level has been input into the Intellus controller</w:t>
      </w:r>
      <w:r w:rsidR="00474FF2" w:rsidRPr="00AA4F70">
        <w:rPr>
          <w:rFonts w:asciiTheme="minorHAnsi" w:hAnsiTheme="minorHAnsi"/>
          <w:bCs/>
        </w:rPr>
        <w:t>,</w:t>
      </w:r>
      <w:r w:rsidRPr="00AA4F70">
        <w:rPr>
          <w:rFonts w:asciiTheme="minorHAnsi" w:hAnsiTheme="minorHAnsi"/>
          <w:bCs/>
        </w:rPr>
        <w:t xml:space="preserve"> the controller will activate the appropriate system to add </w:t>
      </w:r>
      <w:r w:rsidR="00F02F56" w:rsidRPr="00AA4F70">
        <w:rPr>
          <w:rFonts w:asciiTheme="minorHAnsi" w:hAnsiTheme="minorHAnsi"/>
          <w:bCs/>
        </w:rPr>
        <w:t>O</w:t>
      </w:r>
      <w:r w:rsidR="00F02F56" w:rsidRPr="00AA4F70">
        <w:rPr>
          <w:rFonts w:asciiTheme="minorHAnsi" w:hAnsiTheme="minorHAnsi"/>
          <w:bCs/>
          <w:vertAlign w:val="subscript"/>
        </w:rPr>
        <w:t>2</w:t>
      </w:r>
      <w:r w:rsidRPr="00AA4F70">
        <w:rPr>
          <w:rFonts w:asciiTheme="minorHAnsi" w:hAnsiTheme="minorHAnsi"/>
          <w:bCs/>
        </w:rPr>
        <w:t xml:space="preserve"> </w:t>
      </w:r>
      <w:r w:rsidR="00474FF2" w:rsidRPr="00AA4F70">
        <w:rPr>
          <w:rFonts w:asciiTheme="minorHAnsi" w:hAnsiTheme="minorHAnsi"/>
          <w:bCs/>
        </w:rPr>
        <w:t xml:space="preserve">if needed to raise the </w:t>
      </w:r>
      <w:r w:rsidR="00AA4F70" w:rsidRPr="00AA4F70">
        <w:rPr>
          <w:rFonts w:asciiTheme="minorHAnsi" w:hAnsiTheme="minorHAnsi"/>
          <w:bCs/>
        </w:rPr>
        <w:t>level</w:t>
      </w:r>
      <w:r w:rsidR="00371F87">
        <w:rPr>
          <w:rFonts w:asciiTheme="minorHAnsi" w:hAnsiTheme="minorHAnsi"/>
          <w:bCs/>
        </w:rPr>
        <w:t>,</w:t>
      </w:r>
      <w:r w:rsidR="00AA4F70" w:rsidRPr="00AA4F70">
        <w:rPr>
          <w:rFonts w:asciiTheme="minorHAnsi" w:hAnsiTheme="minorHAnsi"/>
          <w:bCs/>
        </w:rPr>
        <w:t xml:space="preserve"> or</w:t>
      </w:r>
      <w:r w:rsidR="00474FF2" w:rsidRPr="00AA4F70">
        <w:rPr>
          <w:rFonts w:asciiTheme="minorHAnsi" w:hAnsiTheme="minorHAnsi"/>
          <w:bCs/>
        </w:rPr>
        <w:t xml:space="preserve"> </w:t>
      </w:r>
      <w:r w:rsidR="00F02F56" w:rsidRPr="00AA4F70">
        <w:rPr>
          <w:rFonts w:asciiTheme="minorHAnsi" w:hAnsiTheme="minorHAnsi"/>
          <w:bCs/>
        </w:rPr>
        <w:t xml:space="preserve">add </w:t>
      </w:r>
      <w:r w:rsidR="00474FF2" w:rsidRPr="00AA4F70">
        <w:rPr>
          <w:rFonts w:asciiTheme="minorHAnsi" w:hAnsiTheme="minorHAnsi"/>
          <w:bCs/>
        </w:rPr>
        <w:t>N</w:t>
      </w:r>
      <w:r w:rsidR="00474FF2" w:rsidRPr="00AA4F70">
        <w:rPr>
          <w:rFonts w:asciiTheme="minorHAnsi" w:hAnsiTheme="minorHAnsi"/>
          <w:bCs/>
          <w:vertAlign w:val="subscript"/>
        </w:rPr>
        <w:t>2</w:t>
      </w:r>
      <w:r w:rsidR="00474FF2" w:rsidRPr="00AA4F70">
        <w:rPr>
          <w:rFonts w:asciiTheme="minorHAnsi" w:hAnsiTheme="minorHAnsi"/>
          <w:bCs/>
          <w:position w:val="-6"/>
          <w:vertAlign w:val="subscript"/>
        </w:rPr>
        <w:t xml:space="preserve"> </w:t>
      </w:r>
      <w:r w:rsidR="00474FF2" w:rsidRPr="00AA4F70">
        <w:rPr>
          <w:rFonts w:asciiTheme="minorHAnsi" w:hAnsiTheme="minorHAnsi"/>
          <w:bCs/>
          <w:position w:val="-6"/>
          <w:vertAlign w:val="subscript"/>
        </w:rPr>
        <w:t xml:space="preserve"> </w:t>
      </w:r>
      <w:r w:rsidR="00474FF2" w:rsidRPr="00AA4F70">
        <w:rPr>
          <w:rFonts w:asciiTheme="minorHAnsi" w:hAnsiTheme="minorHAnsi"/>
          <w:bCs/>
        </w:rPr>
        <w:t xml:space="preserve">to reduce the </w:t>
      </w:r>
      <w:r w:rsidR="00474FF2" w:rsidRPr="00AA4F70">
        <w:rPr>
          <w:rFonts w:asciiTheme="minorHAnsi" w:hAnsiTheme="minorHAnsi"/>
          <w:bCs/>
        </w:rPr>
        <w:t>O</w:t>
      </w:r>
      <w:r w:rsidR="00474FF2" w:rsidRPr="00AA4F70">
        <w:rPr>
          <w:rFonts w:asciiTheme="minorHAnsi" w:hAnsiTheme="minorHAnsi"/>
          <w:bCs/>
          <w:vertAlign w:val="subscript"/>
        </w:rPr>
        <w:t>2</w:t>
      </w:r>
      <w:r w:rsidR="00474FF2" w:rsidRPr="00AA4F70">
        <w:rPr>
          <w:rFonts w:asciiTheme="minorHAnsi" w:hAnsiTheme="minorHAnsi"/>
          <w:bCs/>
        </w:rPr>
        <w:t xml:space="preserve"> level</w:t>
      </w:r>
      <w:r w:rsidR="00371F87">
        <w:rPr>
          <w:rFonts w:asciiTheme="minorHAnsi" w:hAnsiTheme="minorHAnsi"/>
          <w:bCs/>
        </w:rPr>
        <w:t>,</w:t>
      </w:r>
      <w:r w:rsidR="00474FF2" w:rsidRPr="00AA4F70">
        <w:rPr>
          <w:rFonts w:asciiTheme="minorHAnsi" w:hAnsiTheme="minorHAnsi"/>
          <w:bCs/>
        </w:rPr>
        <w:t xml:space="preserve"> until </w:t>
      </w:r>
      <w:r w:rsidRPr="00AA4F70">
        <w:rPr>
          <w:rFonts w:asciiTheme="minorHAnsi" w:hAnsiTheme="minorHAnsi"/>
          <w:bCs/>
        </w:rPr>
        <w:t>the input value is achieved. This is done through a feedback system where the controller measures the current O</w:t>
      </w:r>
      <w:r w:rsidRPr="00AA4F70">
        <w:rPr>
          <w:rFonts w:asciiTheme="minorHAnsi" w:hAnsiTheme="minorHAnsi"/>
          <w:bCs/>
          <w:vertAlign w:val="subscript"/>
        </w:rPr>
        <w:t>2</w:t>
      </w:r>
      <w:r w:rsidRPr="00AA4F70">
        <w:rPr>
          <w:rFonts w:asciiTheme="minorHAnsi" w:hAnsiTheme="minorHAnsi"/>
          <w:bCs/>
        </w:rPr>
        <w:t xml:space="preserve"> level inside the chamber and compares it to the input value.</w:t>
      </w:r>
      <w:r w:rsidR="00F02F56" w:rsidRPr="00AA4F70">
        <w:rPr>
          <w:rFonts w:asciiTheme="minorHAnsi" w:hAnsiTheme="minorHAnsi"/>
          <w:bCs/>
        </w:rPr>
        <w:t xml:space="preserve"> </w:t>
      </w:r>
      <w:r w:rsidRPr="00AA4F70">
        <w:rPr>
          <w:rFonts w:asciiTheme="minorHAnsi" w:hAnsiTheme="minorHAnsi"/>
          <w:bCs/>
        </w:rPr>
        <w:t>This loop continues until a steady state is reached</w:t>
      </w:r>
      <w:r w:rsidRPr="008D4405">
        <w:rPr>
          <w:bCs/>
        </w:rPr>
        <w:t>.</w:t>
      </w:r>
    </w:p>
    <w:p w14:paraId="33574E82" w14:textId="77777777" w:rsidR="009B0891" w:rsidRDefault="009B0891" w:rsidP="009B0891">
      <w:pPr>
        <w:ind w:firstLine="720"/>
        <w:rPr>
          <w:bCs/>
        </w:rPr>
      </w:pPr>
    </w:p>
    <w:p w14:paraId="12D45307" w14:textId="77777777" w:rsidR="009B0891" w:rsidRPr="00AA4F70" w:rsidRDefault="009B0891" w:rsidP="009B0891">
      <w:pPr>
        <w:rPr>
          <w:rFonts w:asciiTheme="minorHAnsi" w:hAnsiTheme="minorHAnsi"/>
          <w:b/>
          <w:bCs/>
          <w:iCs/>
        </w:rPr>
      </w:pPr>
      <w:r w:rsidRPr="00AA4F70">
        <w:rPr>
          <w:rFonts w:asciiTheme="minorHAnsi" w:hAnsiTheme="minorHAnsi"/>
          <w:b/>
          <w:bCs/>
          <w:iCs/>
        </w:rPr>
        <w:t>Installation</w:t>
      </w:r>
    </w:p>
    <w:p w14:paraId="7681DE19" w14:textId="77777777" w:rsidR="009B0891" w:rsidRPr="00AA4F70" w:rsidRDefault="009B0891" w:rsidP="009B0891">
      <w:pPr>
        <w:rPr>
          <w:rFonts w:asciiTheme="minorHAnsi" w:hAnsiTheme="minorHAnsi"/>
          <w:iCs/>
        </w:rPr>
      </w:pPr>
    </w:p>
    <w:p w14:paraId="631B4C45" w14:textId="77777777" w:rsidR="00AA4F70" w:rsidRPr="00AA4F70" w:rsidRDefault="00AA4F70" w:rsidP="00AA4F70">
      <w:pPr>
        <w:pStyle w:val="Heading2"/>
        <w:rPr>
          <w:rFonts w:asciiTheme="minorHAnsi" w:hAnsiTheme="minorHAnsi"/>
          <w:b/>
          <w:bCs/>
          <w:color w:val="auto"/>
          <w:sz w:val="24"/>
          <w:szCs w:val="24"/>
        </w:rPr>
      </w:pPr>
      <w:bookmarkStart w:id="0" w:name="_Toc208222809"/>
      <w:r w:rsidRPr="00AA4F70">
        <w:rPr>
          <w:rFonts w:asciiTheme="minorHAnsi" w:hAnsiTheme="minorHAnsi"/>
          <w:b/>
          <w:bCs/>
          <w:color w:val="auto"/>
          <w:sz w:val="24"/>
          <w:szCs w:val="24"/>
        </w:rPr>
        <w:t>Gas Supply Requirements</w:t>
      </w:r>
      <w:bookmarkEnd w:id="0"/>
    </w:p>
    <w:p w14:paraId="2949EDE0" w14:textId="77777777" w:rsidR="00AA4F70" w:rsidRPr="00AA4F70" w:rsidRDefault="00AA4F70" w:rsidP="00AA4F70">
      <w:pPr>
        <w:rPr>
          <w:rFonts w:asciiTheme="minorHAnsi" w:hAnsiTheme="minorHAnsi"/>
        </w:rPr>
      </w:pPr>
    </w:p>
    <w:p w14:paraId="1437790D" w14:textId="04B8CC02" w:rsidR="00AA4F70" w:rsidRPr="00AA4F70" w:rsidRDefault="00AA4F70" w:rsidP="00AA4F70">
      <w:pPr>
        <w:pStyle w:val="ListParagraph"/>
        <w:numPr>
          <w:ilvl w:val="1"/>
          <w:numId w:val="6"/>
        </w:numPr>
        <w:contextualSpacing w:val="0"/>
        <w:rPr>
          <w:rFonts w:asciiTheme="minorHAnsi" w:hAnsiTheme="minorHAnsi"/>
        </w:rPr>
      </w:pPr>
      <w:r w:rsidRPr="00AA4F70">
        <w:rPr>
          <w:rFonts w:asciiTheme="minorHAnsi" w:hAnsiTheme="minorHAnsi"/>
        </w:rPr>
        <w:t>Customer supplied O</w:t>
      </w:r>
      <w:r w:rsidRPr="00AA4F70">
        <w:rPr>
          <w:rFonts w:asciiTheme="minorHAnsi" w:hAnsiTheme="minorHAnsi"/>
          <w:vertAlign w:val="subscript"/>
        </w:rPr>
        <w:t>2</w:t>
      </w:r>
      <w:r w:rsidRPr="00AA4F70">
        <w:rPr>
          <w:rFonts w:asciiTheme="minorHAnsi" w:hAnsiTheme="minorHAnsi"/>
        </w:rPr>
        <w:t xml:space="preserve"> tanks should be regulated to </w:t>
      </w:r>
      <w:r w:rsidR="0003644D">
        <w:rPr>
          <w:rFonts w:asciiTheme="minorHAnsi" w:hAnsiTheme="minorHAnsi"/>
        </w:rPr>
        <w:t>8-10</w:t>
      </w:r>
      <w:r w:rsidRPr="00AA4F70">
        <w:rPr>
          <w:rFonts w:asciiTheme="minorHAnsi" w:hAnsiTheme="minorHAnsi"/>
        </w:rPr>
        <w:t xml:space="preserve"> psig and have sufficient capacity to reach the set point and maintain required supply </w:t>
      </w:r>
    </w:p>
    <w:p w14:paraId="2F2BB6EC" w14:textId="19A7243E" w:rsidR="00AA4F70" w:rsidRPr="00AA4F70" w:rsidRDefault="00AA4F70" w:rsidP="00AA4F70">
      <w:pPr>
        <w:pStyle w:val="ListParagraph"/>
        <w:numPr>
          <w:ilvl w:val="1"/>
          <w:numId w:val="6"/>
        </w:numPr>
        <w:contextualSpacing w:val="0"/>
        <w:rPr>
          <w:rFonts w:asciiTheme="minorHAnsi" w:hAnsiTheme="minorHAnsi"/>
        </w:rPr>
      </w:pPr>
      <w:r w:rsidRPr="00AA4F70">
        <w:rPr>
          <w:rFonts w:asciiTheme="minorHAnsi" w:hAnsiTheme="minorHAnsi"/>
        </w:rPr>
        <w:t xml:space="preserve">Customer supplied </w:t>
      </w:r>
      <w:r w:rsidRPr="00AA4F70">
        <w:rPr>
          <w:rFonts w:asciiTheme="minorHAnsi" w:hAnsiTheme="minorHAnsi"/>
          <w:bCs/>
        </w:rPr>
        <w:t>N</w:t>
      </w:r>
      <w:r w:rsidRPr="00AA4F70">
        <w:rPr>
          <w:rFonts w:asciiTheme="minorHAnsi" w:hAnsiTheme="minorHAnsi"/>
          <w:bCs/>
          <w:vertAlign w:val="subscript"/>
        </w:rPr>
        <w:t>2</w:t>
      </w:r>
      <w:r w:rsidRPr="00AA4F70">
        <w:rPr>
          <w:rFonts w:asciiTheme="minorHAnsi" w:hAnsiTheme="minorHAnsi"/>
        </w:rPr>
        <w:t xml:space="preserve"> tanks should be regulated to </w:t>
      </w:r>
      <w:r w:rsidR="0003644D">
        <w:rPr>
          <w:rFonts w:asciiTheme="minorHAnsi" w:hAnsiTheme="minorHAnsi"/>
        </w:rPr>
        <w:t>8-10</w:t>
      </w:r>
      <w:r w:rsidRPr="00AA4F70">
        <w:rPr>
          <w:rFonts w:asciiTheme="minorHAnsi" w:hAnsiTheme="minorHAnsi"/>
        </w:rPr>
        <w:t xml:space="preserve"> psig and have sufficient capacity to reach the set point and maintain required </w:t>
      </w:r>
    </w:p>
    <w:p w14:paraId="3B155559" w14:textId="77777777" w:rsidR="00AA4F70" w:rsidRPr="00AA4F70" w:rsidRDefault="00AA4F70" w:rsidP="00AA4F70">
      <w:pPr>
        <w:pStyle w:val="ListParagraph"/>
        <w:numPr>
          <w:ilvl w:val="1"/>
          <w:numId w:val="6"/>
        </w:numPr>
        <w:contextualSpacing w:val="0"/>
        <w:rPr>
          <w:rFonts w:asciiTheme="minorHAnsi" w:hAnsiTheme="minorHAnsi" w:cs="Nirmala UI"/>
        </w:rPr>
      </w:pPr>
      <w:r w:rsidRPr="00AA4F70">
        <w:rPr>
          <w:rFonts w:asciiTheme="minorHAnsi" w:hAnsiTheme="minorHAnsi"/>
        </w:rPr>
        <w:t xml:space="preserve">Supply lines with appropriate fittings for your chamber; either a push-type for a ¼” o.d. tube or a ¼” Male SAE </w:t>
      </w:r>
    </w:p>
    <w:p w14:paraId="59E847D4" w14:textId="77777777" w:rsidR="00AA4F70" w:rsidRDefault="00AA4F70" w:rsidP="009B0891">
      <w:pPr>
        <w:rPr>
          <w:rFonts w:asciiTheme="minorHAnsi" w:hAnsiTheme="minorHAnsi"/>
          <w:bCs/>
        </w:rPr>
      </w:pPr>
    </w:p>
    <w:p w14:paraId="5442BF25" w14:textId="7AD84053" w:rsidR="00AA4F70" w:rsidRDefault="00AA4F70" w:rsidP="009B0891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C</w:t>
      </w:r>
      <w:r w:rsidRPr="00AA4F70">
        <w:rPr>
          <w:rFonts w:asciiTheme="minorHAnsi" w:hAnsiTheme="minorHAnsi"/>
          <w:b/>
        </w:rPr>
        <w:t>onnections</w:t>
      </w:r>
    </w:p>
    <w:p w14:paraId="16ABD1AB" w14:textId="77777777" w:rsidR="00AA4F70" w:rsidRPr="00AA4F70" w:rsidRDefault="00AA4F70" w:rsidP="009B0891">
      <w:pPr>
        <w:rPr>
          <w:rFonts w:asciiTheme="minorHAnsi" w:hAnsiTheme="minorHAnsi"/>
          <w:b/>
        </w:rPr>
      </w:pPr>
    </w:p>
    <w:p w14:paraId="6F326BE0" w14:textId="55F26760" w:rsidR="009B0891" w:rsidRPr="00AA4F70" w:rsidRDefault="009B0891" w:rsidP="009B0891">
      <w:pPr>
        <w:rPr>
          <w:rFonts w:asciiTheme="minorHAnsi" w:hAnsiTheme="minorHAnsi"/>
          <w:bCs/>
        </w:rPr>
      </w:pPr>
      <w:r w:rsidRPr="00AA4F70">
        <w:rPr>
          <w:rFonts w:asciiTheme="minorHAnsi" w:hAnsiTheme="minorHAnsi"/>
          <w:bCs/>
        </w:rPr>
        <w:t xml:space="preserve">The </w:t>
      </w:r>
      <w:r w:rsidR="00BC5402" w:rsidRPr="00AA4F70">
        <w:rPr>
          <w:rFonts w:asciiTheme="minorHAnsi" w:hAnsiTheme="minorHAnsi"/>
          <w:bCs/>
        </w:rPr>
        <w:t>O</w:t>
      </w:r>
      <w:r w:rsidR="00BC5402" w:rsidRPr="00AA4F70">
        <w:rPr>
          <w:rFonts w:asciiTheme="minorHAnsi" w:hAnsiTheme="minorHAnsi"/>
          <w:vertAlign w:val="subscript"/>
        </w:rPr>
        <w:t>2</w:t>
      </w:r>
      <w:r w:rsidR="00BC5402" w:rsidRPr="00AA4F70">
        <w:rPr>
          <w:rFonts w:asciiTheme="minorHAnsi" w:hAnsiTheme="minorHAnsi"/>
          <w:bCs/>
        </w:rPr>
        <w:t xml:space="preserve"> and </w:t>
      </w:r>
      <w:r w:rsidRPr="00AA4F70">
        <w:rPr>
          <w:rFonts w:asciiTheme="minorHAnsi" w:hAnsiTheme="minorHAnsi"/>
          <w:bCs/>
        </w:rPr>
        <w:t>N</w:t>
      </w:r>
      <w:r w:rsidRPr="00AA4F70">
        <w:rPr>
          <w:rFonts w:asciiTheme="minorHAnsi" w:hAnsiTheme="minorHAnsi"/>
          <w:vertAlign w:val="subscript"/>
        </w:rPr>
        <w:t>2</w:t>
      </w:r>
      <w:r w:rsidRPr="00AA4F70">
        <w:rPr>
          <w:rFonts w:asciiTheme="minorHAnsi" w:hAnsiTheme="minorHAnsi"/>
          <w:bCs/>
        </w:rPr>
        <w:t xml:space="preserve"> system</w:t>
      </w:r>
      <w:r w:rsidR="00BC5402" w:rsidRPr="00AA4F70">
        <w:rPr>
          <w:rFonts w:asciiTheme="minorHAnsi" w:hAnsiTheme="minorHAnsi"/>
          <w:bCs/>
        </w:rPr>
        <w:t>s are</w:t>
      </w:r>
      <w:r w:rsidRPr="00AA4F70">
        <w:rPr>
          <w:rFonts w:asciiTheme="minorHAnsi" w:hAnsiTheme="minorHAnsi"/>
          <w:bCs/>
        </w:rPr>
        <w:t xml:space="preserve"> equipped with </w:t>
      </w:r>
      <w:r w:rsidR="00AA4F70">
        <w:rPr>
          <w:rFonts w:asciiTheme="minorHAnsi" w:hAnsiTheme="minorHAnsi"/>
          <w:bCs/>
        </w:rPr>
        <w:t xml:space="preserve">needle </w:t>
      </w:r>
      <w:r w:rsidRPr="00AA4F70">
        <w:rPr>
          <w:rFonts w:asciiTheme="minorHAnsi" w:hAnsiTheme="minorHAnsi"/>
          <w:bCs/>
        </w:rPr>
        <w:t>valve</w:t>
      </w:r>
      <w:r w:rsidR="00BC5402" w:rsidRPr="00AA4F70">
        <w:rPr>
          <w:rFonts w:asciiTheme="minorHAnsi" w:hAnsiTheme="minorHAnsi"/>
          <w:bCs/>
        </w:rPr>
        <w:t>s</w:t>
      </w:r>
      <w:r w:rsidRPr="00AA4F70">
        <w:rPr>
          <w:rFonts w:asciiTheme="minorHAnsi" w:hAnsiTheme="minorHAnsi"/>
          <w:bCs/>
        </w:rPr>
        <w:t xml:space="preserve"> </w:t>
      </w:r>
      <w:r w:rsidR="00BC5402" w:rsidRPr="00AA4F70">
        <w:rPr>
          <w:rFonts w:asciiTheme="minorHAnsi" w:hAnsiTheme="minorHAnsi"/>
          <w:bCs/>
        </w:rPr>
        <w:t>to connect the</w:t>
      </w:r>
      <w:r w:rsidRPr="00AA4F70">
        <w:rPr>
          <w:rFonts w:asciiTheme="minorHAnsi" w:hAnsiTheme="minorHAnsi"/>
          <w:bCs/>
        </w:rPr>
        <w:t xml:space="preserve"> </w:t>
      </w:r>
      <w:r w:rsidR="00BC5402" w:rsidRPr="00AA4F70">
        <w:rPr>
          <w:rFonts w:asciiTheme="minorHAnsi" w:hAnsiTheme="minorHAnsi"/>
          <w:bCs/>
        </w:rPr>
        <w:t>lines</w:t>
      </w:r>
      <w:r w:rsidRPr="00AA4F70">
        <w:rPr>
          <w:rFonts w:asciiTheme="minorHAnsi" w:hAnsiTheme="minorHAnsi"/>
          <w:bCs/>
        </w:rPr>
        <w:t xml:space="preserve"> </w:t>
      </w:r>
    </w:p>
    <w:p w14:paraId="3FDB3E84" w14:textId="722E11F6" w:rsidR="009B0891" w:rsidRPr="00AA4F70" w:rsidRDefault="009B0891" w:rsidP="009B0891">
      <w:pPr>
        <w:jc w:val="center"/>
        <w:rPr>
          <w:rFonts w:asciiTheme="minorHAnsi" w:hAnsiTheme="minorHAnsi"/>
        </w:rPr>
      </w:pPr>
    </w:p>
    <w:p w14:paraId="50B8F7DC" w14:textId="13985488" w:rsidR="004C4092" w:rsidRPr="00AA4F70" w:rsidRDefault="004C4092" w:rsidP="004C4092">
      <w:pPr>
        <w:pStyle w:val="ListParagraph"/>
        <w:numPr>
          <w:ilvl w:val="0"/>
          <w:numId w:val="5"/>
        </w:numPr>
        <w:contextualSpacing w:val="0"/>
        <w:rPr>
          <w:rFonts w:asciiTheme="minorHAnsi" w:hAnsiTheme="minorHAnsi"/>
        </w:rPr>
      </w:pPr>
      <w:r w:rsidRPr="00AA4F70">
        <w:rPr>
          <w:rFonts w:asciiTheme="minorHAnsi" w:hAnsiTheme="minorHAnsi"/>
        </w:rPr>
        <w:t xml:space="preserve">Connect </w:t>
      </w:r>
      <w:r w:rsidR="00BC5402" w:rsidRPr="00AA4F70">
        <w:rPr>
          <w:rFonts w:asciiTheme="minorHAnsi" w:hAnsiTheme="minorHAnsi"/>
        </w:rPr>
        <w:t>the</w:t>
      </w:r>
      <w:r w:rsidRPr="00AA4F70">
        <w:rPr>
          <w:rFonts w:asciiTheme="minorHAnsi" w:hAnsiTheme="minorHAnsi"/>
        </w:rPr>
        <w:t xml:space="preserve"> appropriate gas supply line to the provided needle valve</w:t>
      </w:r>
      <w:r w:rsidR="00F02F56" w:rsidRPr="00AA4F70">
        <w:rPr>
          <w:rFonts w:asciiTheme="minorHAnsi" w:hAnsiTheme="minorHAnsi"/>
        </w:rPr>
        <w:t>s</w:t>
      </w:r>
      <w:r w:rsidRPr="00AA4F70">
        <w:rPr>
          <w:rFonts w:asciiTheme="minorHAnsi" w:hAnsiTheme="minorHAnsi"/>
        </w:rPr>
        <w:t xml:space="preserve"> </w:t>
      </w:r>
    </w:p>
    <w:p w14:paraId="63098651" w14:textId="06F38D43" w:rsidR="004C4092" w:rsidRPr="00AA4F70" w:rsidRDefault="00F02F56" w:rsidP="004C4092">
      <w:pPr>
        <w:pStyle w:val="ListParagraph"/>
        <w:numPr>
          <w:ilvl w:val="0"/>
          <w:numId w:val="5"/>
        </w:numPr>
        <w:contextualSpacing w:val="0"/>
        <w:rPr>
          <w:rFonts w:asciiTheme="minorHAnsi" w:hAnsiTheme="minorHAnsi"/>
        </w:rPr>
      </w:pPr>
      <w:r w:rsidRPr="00AA4F70">
        <w:rPr>
          <w:rFonts w:asciiTheme="minorHAnsi" w:hAnsiTheme="minorHAnsi"/>
          <w:b/>
          <w:bCs/>
        </w:rPr>
        <w:t>The valves</w:t>
      </w:r>
      <w:r w:rsidR="00BC5402" w:rsidRPr="00AA4F70">
        <w:rPr>
          <w:rFonts w:asciiTheme="minorHAnsi" w:hAnsiTheme="minorHAnsi"/>
          <w:b/>
          <w:bCs/>
        </w:rPr>
        <w:t xml:space="preserve"> controlling the </w:t>
      </w:r>
      <w:r w:rsidR="004C4092" w:rsidRPr="00AA4F70">
        <w:rPr>
          <w:rFonts w:asciiTheme="minorHAnsi" w:hAnsiTheme="minorHAnsi"/>
          <w:b/>
          <w:bCs/>
        </w:rPr>
        <w:t xml:space="preserve">flow of </w:t>
      </w:r>
      <w:r w:rsidR="00BC5402" w:rsidRPr="00AA4F70">
        <w:rPr>
          <w:rFonts w:asciiTheme="minorHAnsi" w:hAnsiTheme="minorHAnsi"/>
          <w:b/>
          <w:bCs/>
        </w:rPr>
        <w:t>O</w:t>
      </w:r>
      <w:r w:rsidR="00BC5402" w:rsidRPr="00AA4F70">
        <w:rPr>
          <w:rFonts w:asciiTheme="minorHAnsi" w:hAnsiTheme="minorHAnsi"/>
          <w:b/>
          <w:bCs/>
          <w:vertAlign w:val="subscript"/>
        </w:rPr>
        <w:t>2</w:t>
      </w:r>
      <w:r w:rsidR="00BC5402" w:rsidRPr="00AA4F70">
        <w:rPr>
          <w:rFonts w:asciiTheme="minorHAnsi" w:hAnsiTheme="minorHAnsi"/>
          <w:b/>
          <w:bCs/>
        </w:rPr>
        <w:t xml:space="preserve"> and N</w:t>
      </w:r>
      <w:r w:rsidR="00BC5402" w:rsidRPr="00AA4F70">
        <w:rPr>
          <w:rFonts w:asciiTheme="minorHAnsi" w:hAnsiTheme="minorHAnsi"/>
          <w:b/>
          <w:bCs/>
          <w:vertAlign w:val="subscript"/>
        </w:rPr>
        <w:t>2</w:t>
      </w:r>
      <w:r w:rsidR="004C4092" w:rsidRPr="00AA4F70">
        <w:rPr>
          <w:rFonts w:asciiTheme="minorHAnsi" w:hAnsiTheme="minorHAnsi"/>
          <w:b/>
          <w:bCs/>
        </w:rPr>
        <w:t xml:space="preserve"> </w:t>
      </w:r>
      <w:r w:rsidR="00AA4F70" w:rsidRPr="00AA4F70">
        <w:rPr>
          <w:rFonts w:asciiTheme="minorHAnsi" w:hAnsiTheme="minorHAnsi"/>
          <w:b/>
          <w:bCs/>
        </w:rPr>
        <w:t>are</w:t>
      </w:r>
      <w:r w:rsidR="004C4092" w:rsidRPr="00AA4F70">
        <w:rPr>
          <w:rFonts w:asciiTheme="minorHAnsi" w:hAnsiTheme="minorHAnsi"/>
          <w:b/>
          <w:bCs/>
        </w:rPr>
        <w:t xml:space="preserve"> set at the factory and should not need adjustment.</w:t>
      </w:r>
      <w:r w:rsidR="004C4092" w:rsidRPr="00AA4F70">
        <w:rPr>
          <w:rFonts w:asciiTheme="minorHAnsi" w:hAnsiTheme="minorHAnsi"/>
        </w:rPr>
        <w:t xml:space="preserve"> The ideal pressure</w:t>
      </w:r>
      <w:r w:rsidR="00BC5402" w:rsidRPr="00AA4F70">
        <w:rPr>
          <w:rFonts w:asciiTheme="minorHAnsi" w:hAnsiTheme="minorHAnsi"/>
        </w:rPr>
        <w:t>s</w:t>
      </w:r>
      <w:r w:rsidR="004C4092" w:rsidRPr="00AA4F70">
        <w:rPr>
          <w:rFonts w:asciiTheme="minorHAnsi" w:hAnsiTheme="minorHAnsi"/>
        </w:rPr>
        <w:t xml:space="preserve"> supplied to the system </w:t>
      </w:r>
      <w:r w:rsidR="00BC5402" w:rsidRPr="00AA4F70">
        <w:rPr>
          <w:rFonts w:asciiTheme="minorHAnsi" w:hAnsiTheme="minorHAnsi"/>
        </w:rPr>
        <w:t>are</w:t>
      </w:r>
      <w:r w:rsidR="004C4092" w:rsidRPr="00AA4F70">
        <w:rPr>
          <w:rFonts w:asciiTheme="minorHAnsi" w:hAnsiTheme="minorHAnsi"/>
        </w:rPr>
        <w:t xml:space="preserve"> subject to chamber size, experiment type, and desired system response and controllability. </w:t>
      </w:r>
    </w:p>
    <w:p w14:paraId="7F72B1A1" w14:textId="77777777" w:rsidR="004C4092" w:rsidRPr="00AA4F70" w:rsidRDefault="004C4092" w:rsidP="004C4092">
      <w:pPr>
        <w:pStyle w:val="ListParagraph"/>
        <w:numPr>
          <w:ilvl w:val="0"/>
          <w:numId w:val="5"/>
        </w:numPr>
        <w:contextualSpacing w:val="0"/>
        <w:rPr>
          <w:rFonts w:asciiTheme="minorHAnsi" w:hAnsiTheme="minorHAnsi"/>
        </w:rPr>
      </w:pPr>
      <w:r w:rsidRPr="00AA4F70">
        <w:rPr>
          <w:rFonts w:asciiTheme="minorHAnsi" w:hAnsiTheme="minorHAnsi"/>
        </w:rPr>
        <w:t>Should the need to adjust the valve be necessary.</w:t>
      </w:r>
    </w:p>
    <w:p w14:paraId="6E157661" w14:textId="77777777" w:rsidR="004C4092" w:rsidRPr="00AA4F70" w:rsidRDefault="004C4092" w:rsidP="004C4092">
      <w:pPr>
        <w:pStyle w:val="ListParagraph"/>
        <w:numPr>
          <w:ilvl w:val="1"/>
          <w:numId w:val="5"/>
        </w:numPr>
        <w:contextualSpacing w:val="0"/>
        <w:rPr>
          <w:rFonts w:asciiTheme="minorHAnsi" w:hAnsiTheme="minorHAnsi"/>
        </w:rPr>
      </w:pPr>
      <w:r w:rsidRPr="00AA4F70">
        <w:rPr>
          <w:rFonts w:asciiTheme="minorHAnsi" w:hAnsiTheme="minorHAnsi"/>
        </w:rPr>
        <w:t>Remove the clip ring</w:t>
      </w:r>
    </w:p>
    <w:p w14:paraId="486B620C" w14:textId="77777777" w:rsidR="004C4092" w:rsidRPr="00AA4F70" w:rsidRDefault="004C4092" w:rsidP="004C4092">
      <w:pPr>
        <w:pStyle w:val="ListParagraph"/>
        <w:numPr>
          <w:ilvl w:val="1"/>
          <w:numId w:val="5"/>
        </w:numPr>
        <w:contextualSpacing w:val="0"/>
        <w:rPr>
          <w:rFonts w:asciiTheme="minorHAnsi" w:hAnsiTheme="minorHAnsi"/>
        </w:rPr>
      </w:pPr>
      <w:r w:rsidRPr="00AA4F70">
        <w:rPr>
          <w:rFonts w:asciiTheme="minorHAnsi" w:hAnsiTheme="minorHAnsi"/>
        </w:rPr>
        <w:t>Slide the red ring up and turn the dial to adjust flow</w:t>
      </w:r>
    </w:p>
    <w:p w14:paraId="5A9D351C" w14:textId="77777777" w:rsidR="004C4092" w:rsidRPr="00AA4F70" w:rsidRDefault="004C4092" w:rsidP="004C4092">
      <w:pPr>
        <w:pStyle w:val="ListParagraph"/>
        <w:numPr>
          <w:ilvl w:val="1"/>
          <w:numId w:val="5"/>
        </w:numPr>
        <w:contextualSpacing w:val="0"/>
        <w:rPr>
          <w:rFonts w:asciiTheme="minorHAnsi" w:hAnsiTheme="minorHAnsi"/>
        </w:rPr>
      </w:pPr>
      <w:r w:rsidRPr="00AA4F70">
        <w:rPr>
          <w:rFonts w:asciiTheme="minorHAnsi" w:hAnsiTheme="minorHAnsi"/>
        </w:rPr>
        <w:t>Adjust flow to desired setting</w:t>
      </w:r>
    </w:p>
    <w:p w14:paraId="5C0B4957" w14:textId="15DC4C1D" w:rsidR="004C4092" w:rsidRDefault="004C4092" w:rsidP="004C4092">
      <w:pPr>
        <w:pStyle w:val="ListParagraph"/>
        <w:numPr>
          <w:ilvl w:val="1"/>
          <w:numId w:val="5"/>
        </w:numPr>
        <w:contextualSpacing w:val="0"/>
        <w:rPr>
          <w:rFonts w:asciiTheme="minorHAnsi" w:hAnsiTheme="minorHAnsi"/>
        </w:rPr>
      </w:pPr>
      <w:r w:rsidRPr="00AA4F70">
        <w:rPr>
          <w:rFonts w:asciiTheme="minorHAnsi" w:hAnsiTheme="minorHAnsi"/>
        </w:rPr>
        <w:lastRenderedPageBreak/>
        <w:t>Slide red ring down and reinsert clip.</w:t>
      </w:r>
    </w:p>
    <w:p w14:paraId="7B2E4058" w14:textId="77777777" w:rsidR="00134944" w:rsidRPr="00AA4F70" w:rsidRDefault="00134944" w:rsidP="00134944">
      <w:pPr>
        <w:pStyle w:val="ListParagraph"/>
        <w:ind w:left="1440"/>
        <w:contextualSpacing w:val="0"/>
        <w:rPr>
          <w:rFonts w:asciiTheme="minorHAnsi" w:hAnsiTheme="minorHAnsi"/>
        </w:rPr>
      </w:pPr>
    </w:p>
    <w:p w14:paraId="0A09CA0D" w14:textId="7C5F38F7" w:rsidR="004C4092" w:rsidRPr="00782780" w:rsidRDefault="00371F87" w:rsidP="009B0891">
      <w:pPr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32098A7" wp14:editId="052BB772">
                <wp:simplePos x="0" y="0"/>
                <wp:positionH relativeFrom="margin">
                  <wp:posOffset>4933950</wp:posOffset>
                </wp:positionH>
                <wp:positionV relativeFrom="paragraph">
                  <wp:posOffset>1755140</wp:posOffset>
                </wp:positionV>
                <wp:extent cx="1323975" cy="561975"/>
                <wp:effectExtent l="0" t="0" r="28575" b="28575"/>
                <wp:wrapNone/>
                <wp:docPr id="5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2BBB45" w14:textId="7E6CA134" w:rsidR="004C4092" w:rsidRPr="00975B9A" w:rsidRDefault="004C4092" w:rsidP="004C4092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 xml:space="preserve">Connect </w:t>
                            </w:r>
                            <w:r w:rsidR="008B59ED">
                              <w:rPr>
                                <w:b/>
                                <w:sz w:val="20"/>
                              </w:rPr>
                              <w:t>gas</w:t>
                            </w:r>
                            <w:r w:rsidRPr="00934D20"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supply here (SAE fitting shown)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2098A7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88.5pt;margin-top:138.2pt;width:104.25pt;height:44.2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">
                <v:textbox>
                  <w:txbxContent>
                    <w:p w14:paraId="4B2BBB45" w14:textId="7E6CA134" w:rsidR="004C4092" w:rsidRPr="00975B9A" w:rsidRDefault="004C4092" w:rsidP="004C4092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Connect </w:t>
                      </w:r>
                      <w:r w:rsidR="008B59ED">
                        <w:rPr>
                          <w:b/>
                          <w:sz w:val="20"/>
                        </w:rPr>
                        <w:t>gas</w:t>
                      </w:r>
                      <w:r w:rsidRPr="00934D20">
                        <w:rPr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supply here (SAE fitting shown)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63918D4" wp14:editId="66493042">
                <wp:simplePos x="0" y="0"/>
                <wp:positionH relativeFrom="margin">
                  <wp:posOffset>4476115</wp:posOffset>
                </wp:positionH>
                <wp:positionV relativeFrom="paragraph">
                  <wp:posOffset>1917065</wp:posOffset>
                </wp:positionV>
                <wp:extent cx="485775" cy="180975"/>
                <wp:effectExtent l="19050" t="19050" r="28575" b="47625"/>
                <wp:wrapNone/>
                <wp:docPr id="56" name="Arrow: Right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485775" cy="180975"/>
                        </a:xfrm>
                        <a:prstGeom prst="rightArrow">
                          <a:avLst>
                            <a:gd name="adj1" fmla="val 50000"/>
                            <a:gd name="adj2" fmla="val 98077"/>
                          </a:avLst>
                        </a:prstGeom>
                        <a:gradFill rotWithShape="0">
                          <a:gsLst>
                            <a:gs pos="0">
                              <a:srgbClr val="4F81BD">
                                <a:gamma/>
                                <a:tint val="20000"/>
                                <a:invGamma/>
                              </a:srgbClr>
                            </a:gs>
                            <a:gs pos="100000">
                              <a:srgbClr val="4F81BD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57031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56" o:spid="_x0000_s1026" type="#_x0000_t13" style="position:absolute;margin-left:352.45pt;margin-top:150.95pt;width:38.25pt;height:14.25pt;rotation:180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" adj="13708" fillcolor="#dce6f2" strokecolor="#0d0d0d">
                <v:fill color2="#4f81bd" focus="100%" type="gradient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C510D4B" wp14:editId="08C17F04">
                <wp:simplePos x="0" y="0"/>
                <wp:positionH relativeFrom="margin">
                  <wp:posOffset>3371215</wp:posOffset>
                </wp:positionH>
                <wp:positionV relativeFrom="paragraph">
                  <wp:posOffset>1028700</wp:posOffset>
                </wp:positionV>
                <wp:extent cx="485775" cy="180975"/>
                <wp:effectExtent l="19050" t="19050" r="28575" b="47625"/>
                <wp:wrapNone/>
                <wp:docPr id="166232354" name="Arrow: Right 166232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485775" cy="180975"/>
                        </a:xfrm>
                        <a:prstGeom prst="rightArrow">
                          <a:avLst>
                            <a:gd name="adj1" fmla="val 50000"/>
                            <a:gd name="adj2" fmla="val 98077"/>
                          </a:avLst>
                        </a:prstGeom>
                        <a:gradFill rotWithShape="0">
                          <a:gsLst>
                            <a:gs pos="0">
                              <a:srgbClr val="4F81BD">
                                <a:gamma/>
                                <a:tint val="20000"/>
                                <a:invGamma/>
                              </a:srgbClr>
                            </a:gs>
                            <a:gs pos="100000">
                              <a:srgbClr val="4F81BD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93372B" id="Arrow: Right 166232354" o:spid="_x0000_s1026" type="#_x0000_t13" style="position:absolute;margin-left:265.45pt;margin-top:81pt;width:38.25pt;height:14.25pt;rotation:180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" adj="13708" fillcolor="#dce6f2" strokecolor="#0d0d0d">
                <v:fill color2="#4f81bd" focus="100%" type="gradient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C8356E" wp14:editId="4E7E0A6F">
                <wp:simplePos x="0" y="0"/>
                <wp:positionH relativeFrom="margin">
                  <wp:posOffset>3856990</wp:posOffset>
                </wp:positionH>
                <wp:positionV relativeFrom="paragraph">
                  <wp:posOffset>916940</wp:posOffset>
                </wp:positionV>
                <wp:extent cx="1228725" cy="419100"/>
                <wp:effectExtent l="0" t="0" r="28575" b="19050"/>
                <wp:wrapNone/>
                <wp:docPr id="5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0F329E" w14:textId="77777777" w:rsidR="004C4092" w:rsidRPr="00975B9A" w:rsidRDefault="004C4092" w:rsidP="004C4092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Red ring shown in locked position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C8356E" id="Text Box 54" o:spid="_x0000_s1027" type="#_x0000_t202" style="position:absolute;left:0;text-align:left;margin-left:303.7pt;margin-top:72.2pt;width:96.75pt;height:33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">
                <v:textbox>
                  <w:txbxContent>
                    <w:p w14:paraId="5F0F329E" w14:textId="77777777" w:rsidR="004C4092" w:rsidRPr="00975B9A" w:rsidRDefault="004C4092" w:rsidP="004C4092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Red ring shown in locked position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48A9D33" wp14:editId="45E4F4D3">
                <wp:simplePos x="0" y="0"/>
                <wp:positionH relativeFrom="column">
                  <wp:posOffset>1790065</wp:posOffset>
                </wp:positionH>
                <wp:positionV relativeFrom="paragraph">
                  <wp:posOffset>869315</wp:posOffset>
                </wp:positionV>
                <wp:extent cx="485775" cy="161925"/>
                <wp:effectExtent l="0" t="19050" r="47625" b="47625"/>
                <wp:wrapNone/>
                <wp:docPr id="52" name="Arrow: Right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161925"/>
                        </a:xfrm>
                        <a:prstGeom prst="rightArrow">
                          <a:avLst>
                            <a:gd name="adj1" fmla="val 50000"/>
                            <a:gd name="adj2" fmla="val 98077"/>
                          </a:avLst>
                        </a:prstGeom>
                        <a:gradFill rotWithShape="0">
                          <a:gsLst>
                            <a:gs pos="0">
                              <a:srgbClr val="4F81BD">
                                <a:gamma/>
                                <a:tint val="20000"/>
                                <a:invGamma/>
                              </a:srgbClr>
                            </a:gs>
                            <a:gs pos="100000">
                              <a:srgbClr val="4F81BD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1B2D11" id="Arrow: Right 52" o:spid="_x0000_s1026" type="#_x0000_t13" style="position:absolute;margin-left:140.95pt;margin-top:68.45pt;width:38.25pt;height:1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" adj="14538" fillcolor="#dce6f2" strokecolor="#0d0d0d">
                <v:fill color2="#4f81bd" focus="100%" type="gradien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1393B8B" wp14:editId="67C974B1">
                <wp:simplePos x="0" y="0"/>
                <wp:positionH relativeFrom="column">
                  <wp:posOffset>561340</wp:posOffset>
                </wp:positionH>
                <wp:positionV relativeFrom="paragraph">
                  <wp:posOffset>716915</wp:posOffset>
                </wp:positionV>
                <wp:extent cx="1228725" cy="449580"/>
                <wp:effectExtent l="0" t="0" r="28575" b="26670"/>
                <wp:wrapNone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79BE7E" w14:textId="77777777" w:rsidR="004C4092" w:rsidRPr="00975B9A" w:rsidRDefault="004C4092" w:rsidP="004C4092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Install clip to lock valve position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393B8B" id="Text Box 51" o:spid="_x0000_s1028" type="#_x0000_t202" style="position:absolute;left:0;text-align:left;margin-left:44.2pt;margin-top:56.45pt;width:96.75pt;height:35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">
                <v:textbox>
                  <w:txbxContent>
                    <w:p w14:paraId="0179BE7E" w14:textId="77777777" w:rsidR="004C4092" w:rsidRPr="00975B9A" w:rsidRDefault="004C4092" w:rsidP="004C4092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Install clip to lock valve position</w:t>
                      </w:r>
                    </w:p>
                  </w:txbxContent>
                </v:textbox>
              </v:shape>
            </w:pict>
          </mc:Fallback>
        </mc:AlternateContent>
      </w:r>
      <w:r w:rsidR="004C4092" w:rsidRPr="00FF7960">
        <w:rPr>
          <w:noProof/>
        </w:rPr>
        <w:drawing>
          <wp:inline distT="0" distB="0" distL="0" distR="0" wp14:anchorId="70887F6B" wp14:editId="320DF817">
            <wp:extent cx="2837584" cy="3723045"/>
            <wp:effectExtent l="0" t="4763" r="0" b="0"/>
            <wp:docPr id="1394386112" name="Picture 24" descr="A hand holding a black and white piece of equipme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386112" name="Picture 24" descr="A hand holding a black and white piece of equipmen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17" r="38821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89054" cy="3790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8FA19B4" w14:textId="77777777" w:rsidR="009B0891" w:rsidRPr="0023093C" w:rsidRDefault="009B0891" w:rsidP="009B0891">
      <w:pPr>
        <w:jc w:val="center"/>
        <w:rPr>
          <w:bCs/>
        </w:rPr>
      </w:pPr>
    </w:p>
    <w:p w14:paraId="23A66A2E" w14:textId="77777777" w:rsidR="00F02F56" w:rsidRDefault="00F02F56" w:rsidP="009B0891">
      <w:pPr>
        <w:rPr>
          <w:bCs/>
        </w:rPr>
      </w:pPr>
    </w:p>
    <w:p w14:paraId="4ACA084E" w14:textId="77777777" w:rsidR="00F02F56" w:rsidRDefault="00F02F56" w:rsidP="009B0891">
      <w:pPr>
        <w:rPr>
          <w:bCs/>
        </w:rPr>
      </w:pPr>
    </w:p>
    <w:p w14:paraId="0D5DE6D2" w14:textId="77777777" w:rsidR="009B0891" w:rsidRPr="008D4405" w:rsidRDefault="009B0891" w:rsidP="009B0891">
      <w:pPr>
        <w:rPr>
          <w:bCs/>
        </w:rPr>
      </w:pPr>
    </w:p>
    <w:p w14:paraId="666CB471" w14:textId="77777777" w:rsidR="009B0891" w:rsidRDefault="009B0891" w:rsidP="009B0891">
      <w:pPr>
        <w:jc w:val="center"/>
      </w:pPr>
      <w:r>
        <w:object w:dxaOrig="5295" w:dyaOrig="615" w14:anchorId="62B8B4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64.75pt;height:30.75pt" o:ole="">
            <v:imagedata r:id="rId6" o:title=""/>
          </v:shape>
          <o:OLEObject Type="Embed" ProgID="PBrush" ShapeID="_x0000_i1026" DrawAspect="Content" ObjectID="_1819015420" r:id="rId7"/>
        </w:object>
      </w:r>
    </w:p>
    <w:p w14:paraId="73534F0E" w14:textId="77777777" w:rsidR="009B0891" w:rsidRPr="008D4405" w:rsidRDefault="009B0891" w:rsidP="009B0891">
      <w:pPr>
        <w:jc w:val="center"/>
        <w:rPr>
          <w:bCs/>
        </w:rPr>
      </w:pPr>
    </w:p>
    <w:p w14:paraId="5E0CBD87" w14:textId="77777777" w:rsidR="009B0891" w:rsidRPr="00134944" w:rsidRDefault="009B0891" w:rsidP="009B0891">
      <w:pPr>
        <w:jc w:val="center"/>
        <w:rPr>
          <w:rFonts w:asciiTheme="minorHAnsi" w:hAnsiTheme="minorHAnsi"/>
          <w:b/>
          <w:bCs/>
        </w:rPr>
      </w:pPr>
      <w:r w:rsidRPr="00134944">
        <w:rPr>
          <w:rFonts w:asciiTheme="minorHAnsi" w:hAnsiTheme="minorHAnsi"/>
          <w:b/>
          <w:bCs/>
        </w:rPr>
        <w:t>The pressure on the down-side of the regulator should not be set higher than 20psig. A reasonable supply pressure is approximately 8-10psig.</w:t>
      </w:r>
    </w:p>
    <w:p w14:paraId="29CFBE2F" w14:textId="77777777" w:rsidR="009B0891" w:rsidRPr="00134944" w:rsidRDefault="009B0891" w:rsidP="009B0891">
      <w:pPr>
        <w:rPr>
          <w:rFonts w:asciiTheme="minorHAnsi" w:hAnsiTheme="minorHAnsi"/>
        </w:rPr>
      </w:pPr>
    </w:p>
    <w:p w14:paraId="21BFD842" w14:textId="01E1294B" w:rsidR="009B0891" w:rsidRPr="00134944" w:rsidRDefault="009B0891" w:rsidP="009B0891">
      <w:pPr>
        <w:rPr>
          <w:rFonts w:asciiTheme="minorHAnsi" w:hAnsiTheme="minorHAnsi"/>
          <w:bCs/>
        </w:rPr>
      </w:pPr>
      <w:r w:rsidRPr="00134944">
        <w:rPr>
          <w:rFonts w:asciiTheme="minorHAnsi" w:hAnsiTheme="minorHAnsi"/>
          <w:bCs/>
        </w:rPr>
        <w:t>The ideal N</w:t>
      </w:r>
      <w:r w:rsidRPr="00134944">
        <w:rPr>
          <w:rFonts w:asciiTheme="minorHAnsi" w:hAnsiTheme="minorHAnsi"/>
          <w:bCs/>
          <w:vertAlign w:val="subscript"/>
        </w:rPr>
        <w:t>2</w:t>
      </w:r>
      <w:r w:rsidRPr="00134944">
        <w:rPr>
          <w:rFonts w:asciiTheme="minorHAnsi" w:hAnsiTheme="minorHAnsi"/>
          <w:bCs/>
        </w:rPr>
        <w:t xml:space="preserve"> pressure supplied to the system is subject to chamber size, experiment type and desired system response and controllability. Keep in mind that raising the supply pressure to the N</w:t>
      </w:r>
      <w:r w:rsidRPr="00134944">
        <w:rPr>
          <w:rFonts w:asciiTheme="minorHAnsi" w:hAnsiTheme="minorHAnsi"/>
          <w:bCs/>
          <w:vertAlign w:val="subscript"/>
        </w:rPr>
        <w:t>2</w:t>
      </w:r>
      <w:r w:rsidRPr="00134944">
        <w:rPr>
          <w:rFonts w:asciiTheme="minorHAnsi" w:hAnsiTheme="minorHAnsi"/>
          <w:bCs/>
        </w:rPr>
        <w:t xml:space="preserve"> solenoid valve will increase the system's responsiveness but will decrease overall controllability. Alternatively, lowering the N</w:t>
      </w:r>
      <w:r w:rsidRPr="00134944">
        <w:rPr>
          <w:rFonts w:asciiTheme="minorHAnsi" w:hAnsiTheme="minorHAnsi"/>
          <w:bCs/>
          <w:vertAlign w:val="subscript"/>
        </w:rPr>
        <w:t>2</w:t>
      </w:r>
      <w:r w:rsidRPr="00134944">
        <w:rPr>
          <w:rFonts w:asciiTheme="minorHAnsi" w:hAnsiTheme="minorHAnsi"/>
          <w:bCs/>
        </w:rPr>
        <w:t xml:space="preserve"> supply pressure will have the opposite effect on the system.</w:t>
      </w:r>
    </w:p>
    <w:p w14:paraId="57D824E1" w14:textId="77777777" w:rsidR="009B0891" w:rsidRDefault="009B0891" w:rsidP="009B0891">
      <w:pPr>
        <w:rPr>
          <w:bCs/>
        </w:rPr>
      </w:pPr>
    </w:p>
    <w:p w14:paraId="362133EF" w14:textId="77777777" w:rsidR="009B0891" w:rsidRDefault="009B0891" w:rsidP="009B0891">
      <w:pPr>
        <w:rPr>
          <w:b/>
        </w:rPr>
      </w:pPr>
    </w:p>
    <w:p w14:paraId="32D232A3" w14:textId="6F5A6341" w:rsidR="009B0891" w:rsidRPr="00371F87" w:rsidRDefault="00134944" w:rsidP="009B0891">
      <w:pPr>
        <w:rPr>
          <w:rFonts w:asciiTheme="minorHAnsi" w:hAnsiTheme="minorHAnsi"/>
          <w:b/>
        </w:rPr>
      </w:pPr>
      <w:r w:rsidRPr="00371F87">
        <w:rPr>
          <w:rFonts w:asciiTheme="minorHAnsi" w:hAnsiTheme="minorHAnsi"/>
          <w:b/>
        </w:rPr>
        <w:t>S</w:t>
      </w:r>
      <w:r w:rsidR="009B0891" w:rsidRPr="00371F87">
        <w:rPr>
          <w:rFonts w:asciiTheme="minorHAnsi" w:hAnsiTheme="minorHAnsi"/>
          <w:b/>
        </w:rPr>
        <w:t xml:space="preserve">ystem maintenance </w:t>
      </w:r>
    </w:p>
    <w:p w14:paraId="44ED76C0" w14:textId="77777777" w:rsidR="009B0891" w:rsidRPr="00371F87" w:rsidRDefault="009B0891" w:rsidP="009B0891">
      <w:pPr>
        <w:rPr>
          <w:rFonts w:asciiTheme="minorHAnsi" w:hAnsiTheme="minorHAnsi"/>
          <w:b/>
        </w:rPr>
      </w:pPr>
    </w:p>
    <w:p w14:paraId="64F16DED" w14:textId="318F2F17" w:rsidR="009B0891" w:rsidRPr="00371F87" w:rsidRDefault="009B0891" w:rsidP="009B0891">
      <w:pPr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/>
          <w:bCs/>
        </w:rPr>
      </w:pPr>
      <w:r w:rsidRPr="00371F87">
        <w:rPr>
          <w:rFonts w:asciiTheme="minorHAnsi" w:hAnsiTheme="minorHAnsi"/>
          <w:bCs/>
        </w:rPr>
        <w:t>Periodically check the</w:t>
      </w:r>
      <w:r w:rsidR="00134944" w:rsidRPr="00371F87">
        <w:rPr>
          <w:rFonts w:asciiTheme="minorHAnsi" w:hAnsiTheme="minorHAnsi"/>
          <w:bCs/>
        </w:rPr>
        <w:t xml:space="preserve"> </w:t>
      </w:r>
      <w:r w:rsidR="00134944" w:rsidRPr="00371F87">
        <w:rPr>
          <w:rFonts w:asciiTheme="minorHAnsi" w:hAnsiTheme="minorHAnsi"/>
        </w:rPr>
        <w:t>O</w:t>
      </w:r>
      <w:r w:rsidR="00134944" w:rsidRPr="00371F87">
        <w:rPr>
          <w:rFonts w:asciiTheme="minorHAnsi" w:hAnsiTheme="minorHAnsi"/>
          <w:vertAlign w:val="subscript"/>
        </w:rPr>
        <w:t>2</w:t>
      </w:r>
      <w:r w:rsidR="00134944" w:rsidRPr="00371F87">
        <w:rPr>
          <w:rFonts w:asciiTheme="minorHAnsi" w:hAnsiTheme="minorHAnsi"/>
          <w:bCs/>
        </w:rPr>
        <w:t xml:space="preserve"> and</w:t>
      </w:r>
      <w:r w:rsidRPr="00371F87">
        <w:rPr>
          <w:rFonts w:asciiTheme="minorHAnsi" w:hAnsiTheme="minorHAnsi"/>
          <w:bCs/>
        </w:rPr>
        <w:t xml:space="preserve"> N</w:t>
      </w:r>
      <w:r w:rsidRPr="00371F87">
        <w:rPr>
          <w:rFonts w:asciiTheme="minorHAnsi" w:hAnsiTheme="minorHAnsi"/>
          <w:bCs/>
          <w:vertAlign w:val="subscript"/>
        </w:rPr>
        <w:t>2</w:t>
      </w:r>
      <w:r w:rsidRPr="00371F87">
        <w:rPr>
          <w:rFonts w:asciiTheme="minorHAnsi" w:hAnsiTheme="minorHAnsi"/>
          <w:bCs/>
          <w:position w:val="-6"/>
        </w:rPr>
        <w:t xml:space="preserve"> </w:t>
      </w:r>
      <w:r w:rsidRPr="00371F87">
        <w:rPr>
          <w:rFonts w:asciiTheme="minorHAnsi" w:hAnsiTheme="minorHAnsi"/>
        </w:rPr>
        <w:t xml:space="preserve">supply </w:t>
      </w:r>
      <w:r w:rsidRPr="00371F87">
        <w:rPr>
          <w:rFonts w:asciiTheme="minorHAnsi" w:hAnsiTheme="minorHAnsi"/>
          <w:bCs/>
        </w:rPr>
        <w:t>tank pressure</w:t>
      </w:r>
      <w:r w:rsidR="00134944" w:rsidRPr="00371F87">
        <w:rPr>
          <w:rFonts w:asciiTheme="minorHAnsi" w:hAnsiTheme="minorHAnsi"/>
          <w:bCs/>
        </w:rPr>
        <w:t>s</w:t>
      </w:r>
      <w:r w:rsidRPr="00371F87">
        <w:rPr>
          <w:rFonts w:asciiTheme="minorHAnsi" w:hAnsiTheme="minorHAnsi"/>
          <w:bCs/>
        </w:rPr>
        <w:t xml:space="preserve"> and replace the tank</w:t>
      </w:r>
      <w:r w:rsidR="00134944" w:rsidRPr="00371F87">
        <w:rPr>
          <w:rFonts w:asciiTheme="minorHAnsi" w:hAnsiTheme="minorHAnsi"/>
          <w:bCs/>
        </w:rPr>
        <w:t>s</w:t>
      </w:r>
      <w:r w:rsidRPr="00371F87">
        <w:rPr>
          <w:rFonts w:asciiTheme="minorHAnsi" w:hAnsiTheme="minorHAnsi"/>
          <w:bCs/>
        </w:rPr>
        <w:t xml:space="preserve"> when the supply pressure gets too low.</w:t>
      </w:r>
    </w:p>
    <w:p w14:paraId="1D13168F" w14:textId="77777777" w:rsidR="009B0891" w:rsidRPr="00371F87" w:rsidRDefault="009B0891" w:rsidP="009B0891">
      <w:pPr>
        <w:rPr>
          <w:rFonts w:asciiTheme="minorHAnsi" w:hAnsiTheme="minorHAnsi"/>
          <w:bCs/>
        </w:rPr>
      </w:pPr>
    </w:p>
    <w:p w14:paraId="0055304A" w14:textId="77777777" w:rsidR="009B0891" w:rsidRPr="00371F87" w:rsidRDefault="009B0891" w:rsidP="009B0891">
      <w:pPr>
        <w:numPr>
          <w:ilvl w:val="0"/>
          <w:numId w:val="1"/>
        </w:numPr>
        <w:rPr>
          <w:rFonts w:asciiTheme="minorHAnsi" w:hAnsiTheme="minorHAnsi"/>
          <w:bCs/>
        </w:rPr>
      </w:pPr>
      <w:r w:rsidRPr="00371F87">
        <w:rPr>
          <w:rFonts w:asciiTheme="minorHAnsi" w:hAnsiTheme="minorHAnsi"/>
          <w:bCs/>
        </w:rPr>
        <w:t>Periodically make sure all fittings in the system are tight.</w:t>
      </w:r>
    </w:p>
    <w:p w14:paraId="5F2A2D2B" w14:textId="77777777" w:rsidR="009B0891" w:rsidRPr="00371F87" w:rsidRDefault="009B0891" w:rsidP="009B0891">
      <w:pPr>
        <w:rPr>
          <w:rFonts w:asciiTheme="minorHAnsi" w:hAnsiTheme="minorHAnsi"/>
          <w:iCs/>
        </w:rPr>
      </w:pPr>
    </w:p>
    <w:p w14:paraId="26B9A247" w14:textId="77777777" w:rsidR="00371F87" w:rsidRDefault="00371F87" w:rsidP="009B0891">
      <w:pPr>
        <w:rPr>
          <w:rFonts w:asciiTheme="minorHAnsi" w:hAnsiTheme="minorHAnsi"/>
          <w:b/>
          <w:bCs/>
          <w:iCs/>
        </w:rPr>
      </w:pPr>
    </w:p>
    <w:p w14:paraId="3F9EAA28" w14:textId="77777777" w:rsidR="00371F87" w:rsidRDefault="00371F87" w:rsidP="009B0891">
      <w:pPr>
        <w:rPr>
          <w:rFonts w:asciiTheme="minorHAnsi" w:hAnsiTheme="minorHAnsi"/>
          <w:b/>
          <w:bCs/>
          <w:iCs/>
        </w:rPr>
      </w:pPr>
    </w:p>
    <w:p w14:paraId="28DFAE48" w14:textId="77777777" w:rsidR="00371F87" w:rsidRDefault="00371F87" w:rsidP="009B0891">
      <w:pPr>
        <w:rPr>
          <w:rFonts w:asciiTheme="minorHAnsi" w:hAnsiTheme="minorHAnsi"/>
          <w:b/>
          <w:bCs/>
          <w:iCs/>
        </w:rPr>
      </w:pPr>
    </w:p>
    <w:p w14:paraId="7013C3DB" w14:textId="09A118C8" w:rsidR="009B0891" w:rsidRPr="00371F87" w:rsidRDefault="004F7E17" w:rsidP="009B0891">
      <w:pPr>
        <w:rPr>
          <w:rFonts w:asciiTheme="minorHAnsi" w:hAnsiTheme="minorHAnsi"/>
          <w:b/>
          <w:bCs/>
          <w:iCs/>
        </w:rPr>
      </w:pPr>
      <w:r>
        <w:rPr>
          <w:rFonts w:asciiTheme="minorHAnsi" w:hAnsiTheme="minorHAnsi"/>
          <w:b/>
          <w:bCs/>
          <w:iCs/>
        </w:rPr>
        <w:lastRenderedPageBreak/>
        <w:t>Control</w:t>
      </w:r>
    </w:p>
    <w:p w14:paraId="414D8CBD" w14:textId="77777777" w:rsidR="009B0891" w:rsidRDefault="009B0891" w:rsidP="009B0891">
      <w:pPr>
        <w:rPr>
          <w:iCs/>
        </w:rPr>
      </w:pPr>
    </w:p>
    <w:p w14:paraId="571D02F4" w14:textId="5BC55476" w:rsidR="009B0891" w:rsidRPr="00134944" w:rsidRDefault="0003644D" w:rsidP="009B0891">
      <w:pPr>
        <w:rPr>
          <w:rFonts w:asciiTheme="minorHAnsi" w:hAnsiTheme="minorHAnsi"/>
          <w:iCs/>
        </w:rPr>
      </w:pPr>
      <w:r>
        <w:rPr>
          <w:rFonts w:asciiTheme="minorHAnsi" w:hAnsiTheme="minorHAnsi"/>
          <w:bCs/>
        </w:rPr>
        <w:t xml:space="preserve">The oxygen enrichment system is controlled via channel A. The nitrogen enrichment </w:t>
      </w:r>
      <w:r>
        <w:rPr>
          <w:rFonts w:asciiTheme="minorHAnsi" w:hAnsiTheme="minorHAnsi"/>
          <w:bCs/>
        </w:rPr>
        <w:t xml:space="preserve">is controlled via channel </w:t>
      </w:r>
      <w:r>
        <w:rPr>
          <w:rFonts w:asciiTheme="minorHAnsi" w:hAnsiTheme="minorHAnsi"/>
          <w:bCs/>
        </w:rPr>
        <w:t>B</w:t>
      </w:r>
      <w:r w:rsidR="009B0891" w:rsidRPr="00134944">
        <w:rPr>
          <w:rFonts w:asciiTheme="minorHAnsi" w:hAnsiTheme="minorHAnsi"/>
          <w:bCs/>
        </w:rPr>
        <w:t xml:space="preserve">. </w:t>
      </w:r>
      <w:r>
        <w:rPr>
          <w:rFonts w:asciiTheme="minorHAnsi" w:hAnsiTheme="minorHAnsi"/>
          <w:bCs/>
        </w:rPr>
        <w:t xml:space="preserve">There is a safety system that runs separately and prevents the oxygen percentage from exceeding the OSHA limit of 23.5%. </w:t>
      </w:r>
      <w:r w:rsidR="009B0891" w:rsidRPr="00134944">
        <w:rPr>
          <w:rFonts w:asciiTheme="minorHAnsi" w:hAnsiTheme="minorHAnsi"/>
          <w:bCs/>
        </w:rPr>
        <w:t xml:space="preserve">Please refer to the attached </w:t>
      </w:r>
      <w:r w:rsidR="009B0891" w:rsidRPr="00134944">
        <w:rPr>
          <w:rFonts w:asciiTheme="minorHAnsi" w:hAnsiTheme="minorHAnsi"/>
          <w:b/>
          <w:bCs/>
          <w:i/>
        </w:rPr>
        <w:t>Intellus Controller Manual</w:t>
      </w:r>
      <w:r w:rsidR="009B0891" w:rsidRPr="00134944">
        <w:rPr>
          <w:rFonts w:asciiTheme="minorHAnsi" w:hAnsiTheme="minorHAnsi"/>
          <w:bCs/>
        </w:rPr>
        <w:t xml:space="preserve"> for information on using the controller to create programs or run manual settings.</w:t>
      </w:r>
    </w:p>
    <w:p w14:paraId="0F0731BF" w14:textId="77777777" w:rsidR="009B0891" w:rsidRDefault="009B0891" w:rsidP="009B0891">
      <w:pPr>
        <w:rPr>
          <w:iCs/>
        </w:rPr>
      </w:pPr>
    </w:p>
    <w:p w14:paraId="220C1D78" w14:textId="0278E4A5" w:rsidR="009B0891" w:rsidRPr="00134944" w:rsidRDefault="009B0891" w:rsidP="009B0891">
      <w:pPr>
        <w:pStyle w:val="TOCLevel1"/>
      </w:pPr>
      <w:r w:rsidRPr="00134944">
        <w:t xml:space="preserve">Service Information </w:t>
      </w:r>
      <w:r w:rsidRPr="00134944">
        <w:fldChar w:fldCharType="begin"/>
      </w:r>
      <w:r w:rsidRPr="00134944">
        <w:instrText xml:space="preserve"> TC "Service Information - CO2 System (if applicable)" \f C \l "1" </w:instrText>
      </w:r>
      <w:r w:rsidRPr="00134944">
        <w:fldChar w:fldCharType="end"/>
      </w:r>
    </w:p>
    <w:p w14:paraId="45D33718" w14:textId="77777777" w:rsidR="009B0891" w:rsidRPr="00134944" w:rsidRDefault="009B0891" w:rsidP="009B0891">
      <w:pPr>
        <w:pStyle w:val="TOCLevel2"/>
        <w:rPr>
          <w:rFonts w:asciiTheme="minorHAnsi" w:hAnsiTheme="minorHAnsi"/>
        </w:rPr>
      </w:pPr>
    </w:p>
    <w:p w14:paraId="52F57DE4" w14:textId="77777777" w:rsidR="009B0891" w:rsidRDefault="009B0891" w:rsidP="009B0891">
      <w:pPr>
        <w:tabs>
          <w:tab w:val="left" w:pos="-1440"/>
          <w:tab w:val="left" w:pos="-720"/>
          <w:tab w:val="left" w:pos="0"/>
          <w:tab w:val="left" w:pos="720"/>
          <w:tab w:val="left" w:pos="1296"/>
          <w:tab w:val="left" w:pos="1440"/>
          <w:tab w:val="left" w:pos="2160"/>
          <w:tab w:val="left" w:pos="2448"/>
          <w:tab w:val="left" w:pos="2880"/>
          <w:tab w:val="left" w:pos="3456"/>
          <w:tab w:val="left" w:pos="3600"/>
          <w:tab w:val="left" w:pos="4320"/>
          <w:tab w:val="left" w:pos="4608"/>
          <w:tab w:val="left" w:pos="5040"/>
          <w:tab w:val="left" w:pos="5616"/>
          <w:tab w:val="left" w:pos="5760"/>
          <w:tab w:val="left" w:pos="6480"/>
          <w:tab w:val="left" w:pos="7056"/>
          <w:tab w:val="left" w:pos="7200"/>
          <w:tab w:val="left" w:pos="7920"/>
          <w:tab w:val="left" w:pos="8064"/>
          <w:tab w:val="left" w:pos="8640"/>
          <w:tab w:val="left" w:pos="8928"/>
          <w:tab w:val="left" w:pos="9360"/>
          <w:tab w:val="left" w:pos="10080"/>
          <w:tab w:val="left" w:pos="10800"/>
        </w:tabs>
        <w:suppressAutoHyphens/>
        <w:jc w:val="center"/>
      </w:pPr>
      <w:r>
        <w:object w:dxaOrig="5295" w:dyaOrig="615" w14:anchorId="7E9B8074">
          <v:shape id="_x0000_i1028" type="#_x0000_t75" style="width:264.75pt;height:30.75pt" o:ole="">
            <v:imagedata r:id="rId6" o:title=""/>
          </v:shape>
          <o:OLEObject Type="Embed" ProgID="PBrush" ShapeID="_x0000_i1028" DrawAspect="Content" ObjectID="_1819015421" r:id="rId8"/>
        </w:object>
      </w:r>
    </w:p>
    <w:p w14:paraId="2EEB7C6E" w14:textId="77777777" w:rsidR="009B0891" w:rsidRDefault="009B0891" w:rsidP="009B0891">
      <w:pPr>
        <w:tabs>
          <w:tab w:val="left" w:pos="-1440"/>
          <w:tab w:val="left" w:pos="-720"/>
          <w:tab w:val="left" w:pos="0"/>
          <w:tab w:val="left" w:pos="720"/>
          <w:tab w:val="left" w:pos="1296"/>
          <w:tab w:val="left" w:pos="1440"/>
          <w:tab w:val="left" w:pos="2160"/>
          <w:tab w:val="left" w:pos="2448"/>
          <w:tab w:val="left" w:pos="2880"/>
          <w:tab w:val="left" w:pos="3456"/>
          <w:tab w:val="left" w:pos="3600"/>
          <w:tab w:val="left" w:pos="4320"/>
          <w:tab w:val="left" w:pos="4608"/>
          <w:tab w:val="left" w:pos="5040"/>
          <w:tab w:val="left" w:pos="5616"/>
          <w:tab w:val="left" w:pos="5760"/>
          <w:tab w:val="left" w:pos="6480"/>
          <w:tab w:val="left" w:pos="7056"/>
          <w:tab w:val="left" w:pos="7200"/>
          <w:tab w:val="left" w:pos="7920"/>
          <w:tab w:val="left" w:pos="8064"/>
          <w:tab w:val="left" w:pos="8640"/>
          <w:tab w:val="left" w:pos="8928"/>
          <w:tab w:val="left" w:pos="9360"/>
          <w:tab w:val="left" w:pos="10080"/>
          <w:tab w:val="left" w:pos="10800"/>
        </w:tabs>
        <w:suppressAutoHyphens/>
        <w:jc w:val="center"/>
        <w:rPr>
          <w:b/>
          <w:spacing w:val="-3"/>
          <w:u w:val="single"/>
        </w:rPr>
      </w:pPr>
    </w:p>
    <w:p w14:paraId="1B115151" w14:textId="77777777" w:rsidR="009B0891" w:rsidRPr="00134944" w:rsidRDefault="009B0891" w:rsidP="009B0891">
      <w:pPr>
        <w:tabs>
          <w:tab w:val="left" w:pos="-1440"/>
          <w:tab w:val="left" w:pos="-720"/>
          <w:tab w:val="left" w:pos="0"/>
          <w:tab w:val="left" w:pos="720"/>
          <w:tab w:val="left" w:pos="1296"/>
          <w:tab w:val="left" w:pos="1440"/>
          <w:tab w:val="left" w:pos="2160"/>
          <w:tab w:val="left" w:pos="2448"/>
          <w:tab w:val="left" w:pos="2880"/>
          <w:tab w:val="left" w:pos="3456"/>
          <w:tab w:val="left" w:pos="3600"/>
          <w:tab w:val="left" w:pos="4320"/>
          <w:tab w:val="left" w:pos="4608"/>
          <w:tab w:val="left" w:pos="5040"/>
          <w:tab w:val="left" w:pos="5616"/>
          <w:tab w:val="left" w:pos="5760"/>
          <w:tab w:val="left" w:pos="6480"/>
          <w:tab w:val="left" w:pos="7056"/>
          <w:tab w:val="left" w:pos="7200"/>
          <w:tab w:val="left" w:pos="7920"/>
          <w:tab w:val="left" w:pos="8064"/>
          <w:tab w:val="left" w:pos="8640"/>
          <w:tab w:val="left" w:pos="8928"/>
          <w:tab w:val="left" w:pos="9360"/>
          <w:tab w:val="left" w:pos="10080"/>
          <w:tab w:val="left" w:pos="10800"/>
        </w:tabs>
        <w:suppressAutoHyphens/>
        <w:jc w:val="center"/>
        <w:rPr>
          <w:rFonts w:asciiTheme="minorHAnsi" w:hAnsiTheme="minorHAnsi"/>
          <w:b/>
          <w:spacing w:val="-3"/>
        </w:rPr>
      </w:pPr>
      <w:r w:rsidRPr="00134944">
        <w:rPr>
          <w:rFonts w:asciiTheme="minorHAnsi" w:hAnsiTheme="minorHAnsi"/>
          <w:b/>
          <w:spacing w:val="-3"/>
        </w:rPr>
        <w:t>Disconnect all unnecessary electrical power when servicing equipment.</w:t>
      </w:r>
    </w:p>
    <w:p w14:paraId="0269639A" w14:textId="77777777" w:rsidR="009B0891" w:rsidRPr="00134944" w:rsidRDefault="009B0891" w:rsidP="009B0891">
      <w:pPr>
        <w:tabs>
          <w:tab w:val="left" w:pos="-1440"/>
          <w:tab w:val="left" w:pos="-720"/>
          <w:tab w:val="left" w:pos="0"/>
          <w:tab w:val="left" w:pos="720"/>
          <w:tab w:val="left" w:pos="1296"/>
          <w:tab w:val="left" w:pos="1440"/>
          <w:tab w:val="left" w:pos="2160"/>
          <w:tab w:val="left" w:pos="2448"/>
          <w:tab w:val="left" w:pos="2880"/>
          <w:tab w:val="left" w:pos="3456"/>
          <w:tab w:val="left" w:pos="3600"/>
          <w:tab w:val="left" w:pos="4320"/>
          <w:tab w:val="left" w:pos="4608"/>
          <w:tab w:val="left" w:pos="5040"/>
          <w:tab w:val="left" w:pos="5616"/>
          <w:tab w:val="left" w:pos="5760"/>
          <w:tab w:val="left" w:pos="6480"/>
          <w:tab w:val="left" w:pos="7056"/>
          <w:tab w:val="left" w:pos="7200"/>
          <w:tab w:val="left" w:pos="7920"/>
          <w:tab w:val="left" w:pos="8064"/>
          <w:tab w:val="left" w:pos="8640"/>
          <w:tab w:val="left" w:pos="8928"/>
          <w:tab w:val="left" w:pos="9360"/>
          <w:tab w:val="left" w:pos="10080"/>
          <w:tab w:val="left" w:pos="10800"/>
        </w:tabs>
        <w:suppressAutoHyphens/>
        <w:jc w:val="center"/>
        <w:rPr>
          <w:rFonts w:asciiTheme="minorHAnsi" w:hAnsiTheme="minorHAnsi"/>
          <w:b/>
          <w:spacing w:val="-3"/>
        </w:rPr>
      </w:pPr>
      <w:r w:rsidRPr="00134944">
        <w:rPr>
          <w:rFonts w:asciiTheme="minorHAnsi" w:hAnsiTheme="minorHAnsi"/>
          <w:b/>
          <w:spacing w:val="-3"/>
        </w:rPr>
        <w:t>Majority of circuits are high voltage.</w:t>
      </w:r>
    </w:p>
    <w:p w14:paraId="201EAFE3" w14:textId="77777777" w:rsidR="009B0891" w:rsidRPr="00134944" w:rsidRDefault="009B0891" w:rsidP="009B0891">
      <w:pPr>
        <w:pStyle w:val="TOCLevel2"/>
        <w:rPr>
          <w:rFonts w:asciiTheme="minorHAnsi" w:hAnsiTheme="minorHAnsi"/>
        </w:rPr>
      </w:pPr>
    </w:p>
    <w:p w14:paraId="544E5FFF" w14:textId="5F950C09" w:rsidR="009B0891" w:rsidRPr="00134944" w:rsidRDefault="009B0891" w:rsidP="009B0891">
      <w:pPr>
        <w:numPr>
          <w:ilvl w:val="0"/>
          <w:numId w:val="2"/>
        </w:numPr>
        <w:rPr>
          <w:rFonts w:asciiTheme="minorHAnsi" w:hAnsiTheme="minorHAnsi"/>
        </w:rPr>
      </w:pPr>
      <w:r w:rsidRPr="00134944">
        <w:rPr>
          <w:rFonts w:asciiTheme="minorHAnsi" w:hAnsiTheme="minorHAnsi"/>
          <w:b/>
        </w:rPr>
        <w:t>Intellus controller:</w:t>
      </w:r>
      <w:r w:rsidRPr="00134944">
        <w:rPr>
          <w:rFonts w:asciiTheme="minorHAnsi" w:hAnsiTheme="minorHAnsi"/>
        </w:rPr>
        <w:t xml:space="preserve"> Check to ensure that “</w:t>
      </w:r>
      <w:r w:rsidRPr="00134944">
        <w:rPr>
          <w:rFonts w:asciiTheme="minorHAnsi" w:hAnsiTheme="minorHAnsi"/>
          <w:bCs/>
        </w:rPr>
        <w:t>Enable Aux Output 4” is set to “Yes” in the Intellus controller when the additive N</w:t>
      </w:r>
      <w:r w:rsidRPr="00134944">
        <w:rPr>
          <w:rFonts w:asciiTheme="minorHAnsi" w:hAnsiTheme="minorHAnsi"/>
          <w:bCs/>
          <w:vertAlign w:val="subscript"/>
        </w:rPr>
        <w:t>2</w:t>
      </w:r>
      <w:r w:rsidRPr="00134944">
        <w:rPr>
          <w:rFonts w:asciiTheme="minorHAnsi" w:hAnsiTheme="minorHAnsi"/>
          <w:bCs/>
        </w:rPr>
        <w:t xml:space="preserve"> system is being utilized. If additive N</w:t>
      </w:r>
      <w:r w:rsidRPr="00134944">
        <w:rPr>
          <w:rFonts w:asciiTheme="minorHAnsi" w:hAnsiTheme="minorHAnsi"/>
          <w:bCs/>
          <w:vertAlign w:val="subscript"/>
        </w:rPr>
        <w:t>2</w:t>
      </w:r>
      <w:r w:rsidRPr="00134944">
        <w:rPr>
          <w:rFonts w:asciiTheme="minorHAnsi" w:hAnsiTheme="minorHAnsi"/>
          <w:bCs/>
        </w:rPr>
        <w:t xml:space="preserve"> is not </w:t>
      </w:r>
      <w:r w:rsidR="0003644D" w:rsidRPr="00134944">
        <w:rPr>
          <w:rFonts w:asciiTheme="minorHAnsi" w:hAnsiTheme="minorHAnsi"/>
          <w:bCs/>
        </w:rPr>
        <w:t>necessary,</w:t>
      </w:r>
      <w:r w:rsidRPr="00134944">
        <w:rPr>
          <w:rFonts w:asciiTheme="minorHAnsi" w:hAnsiTheme="minorHAnsi"/>
          <w:bCs/>
        </w:rPr>
        <w:t xml:space="preserve"> set </w:t>
      </w:r>
      <w:r w:rsidRPr="00134944">
        <w:rPr>
          <w:rFonts w:asciiTheme="minorHAnsi" w:hAnsiTheme="minorHAnsi"/>
        </w:rPr>
        <w:t>“</w:t>
      </w:r>
      <w:r w:rsidRPr="00134944">
        <w:rPr>
          <w:rFonts w:asciiTheme="minorHAnsi" w:hAnsiTheme="minorHAnsi"/>
          <w:bCs/>
        </w:rPr>
        <w:t xml:space="preserve">Enable Aux Output 4” to “No”.  </w:t>
      </w:r>
    </w:p>
    <w:p w14:paraId="5DC5A3E2" w14:textId="77777777" w:rsidR="009B0891" w:rsidRPr="00134944" w:rsidRDefault="009B0891" w:rsidP="009B0891">
      <w:pPr>
        <w:rPr>
          <w:rFonts w:asciiTheme="minorHAnsi" w:hAnsiTheme="minorHAnsi"/>
        </w:rPr>
      </w:pPr>
    </w:p>
    <w:p w14:paraId="022D04AD" w14:textId="77777777" w:rsidR="009B0891" w:rsidRPr="00134944" w:rsidRDefault="009B0891" w:rsidP="009B0891">
      <w:pPr>
        <w:numPr>
          <w:ilvl w:val="0"/>
          <w:numId w:val="2"/>
        </w:numPr>
        <w:rPr>
          <w:rFonts w:asciiTheme="minorHAnsi" w:hAnsiTheme="minorHAnsi"/>
        </w:rPr>
      </w:pPr>
      <w:r w:rsidRPr="00134944">
        <w:rPr>
          <w:rFonts w:asciiTheme="minorHAnsi" w:hAnsiTheme="minorHAnsi"/>
          <w:b/>
        </w:rPr>
        <w:t>Intellus controller:</w:t>
      </w:r>
      <w:r w:rsidRPr="00134944">
        <w:rPr>
          <w:rFonts w:asciiTheme="minorHAnsi" w:hAnsiTheme="minorHAnsi"/>
        </w:rPr>
        <w:t xml:space="preserve"> Check the controller for correct voltage output to the additive N</w:t>
      </w:r>
      <w:r w:rsidRPr="00134944">
        <w:rPr>
          <w:rFonts w:asciiTheme="minorHAnsi" w:hAnsiTheme="minorHAnsi"/>
          <w:vertAlign w:val="subscript"/>
        </w:rPr>
        <w:t xml:space="preserve">2 </w:t>
      </w:r>
      <w:r w:rsidRPr="00134944">
        <w:rPr>
          <w:rFonts w:asciiTheme="minorHAnsi" w:hAnsiTheme="minorHAnsi"/>
        </w:rPr>
        <w:t>relay. If the controller fails to output the correct voltage (approximately 5VDC), replace the controller.</w:t>
      </w:r>
    </w:p>
    <w:p w14:paraId="1418FFB9" w14:textId="77777777" w:rsidR="009B0891" w:rsidRPr="00134944" w:rsidRDefault="009B0891" w:rsidP="009B0891">
      <w:pPr>
        <w:rPr>
          <w:rFonts w:asciiTheme="minorHAnsi" w:hAnsiTheme="minorHAnsi"/>
        </w:rPr>
      </w:pPr>
    </w:p>
    <w:p w14:paraId="1E170965" w14:textId="0476890F" w:rsidR="009B0891" w:rsidRPr="00134944" w:rsidRDefault="00371F87" w:rsidP="009B0891">
      <w:pPr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  <w:b/>
        </w:rPr>
        <w:t>R</w:t>
      </w:r>
      <w:r w:rsidR="009B0891" w:rsidRPr="00134944">
        <w:rPr>
          <w:rFonts w:asciiTheme="minorHAnsi" w:hAnsiTheme="minorHAnsi"/>
          <w:b/>
        </w:rPr>
        <w:t xml:space="preserve">elays: </w:t>
      </w:r>
      <w:r w:rsidR="009B0891" w:rsidRPr="00134944">
        <w:rPr>
          <w:rFonts w:asciiTheme="minorHAnsi" w:hAnsiTheme="minorHAnsi"/>
        </w:rPr>
        <w:t>Check for proper function of relays.</w:t>
      </w:r>
    </w:p>
    <w:p w14:paraId="74D0201C" w14:textId="77777777" w:rsidR="009B0891" w:rsidRPr="00134944" w:rsidRDefault="009B0891" w:rsidP="009B0891">
      <w:pPr>
        <w:tabs>
          <w:tab w:val="num" w:pos="5310"/>
        </w:tabs>
        <w:ind w:left="360"/>
        <w:rPr>
          <w:rFonts w:asciiTheme="minorHAnsi" w:hAnsiTheme="minorHAnsi"/>
          <w:b/>
        </w:rPr>
      </w:pPr>
    </w:p>
    <w:p w14:paraId="6F6CC9C1" w14:textId="77777777" w:rsidR="009B0891" w:rsidRPr="00134944" w:rsidRDefault="009B0891" w:rsidP="009B0891">
      <w:pPr>
        <w:numPr>
          <w:ilvl w:val="0"/>
          <w:numId w:val="2"/>
        </w:numPr>
        <w:rPr>
          <w:rFonts w:asciiTheme="minorHAnsi" w:hAnsiTheme="minorHAnsi"/>
        </w:rPr>
      </w:pPr>
      <w:r w:rsidRPr="00134944">
        <w:rPr>
          <w:rFonts w:asciiTheme="minorHAnsi" w:hAnsiTheme="minorHAnsi"/>
          <w:b/>
        </w:rPr>
        <w:t>O</w:t>
      </w:r>
      <w:r w:rsidRPr="00134944">
        <w:rPr>
          <w:rFonts w:asciiTheme="minorHAnsi" w:hAnsiTheme="minorHAnsi"/>
          <w:b/>
          <w:vertAlign w:val="subscript"/>
        </w:rPr>
        <w:t>2</w:t>
      </w:r>
      <w:r w:rsidRPr="00134944">
        <w:rPr>
          <w:rFonts w:asciiTheme="minorHAnsi" w:hAnsiTheme="minorHAnsi"/>
          <w:b/>
        </w:rPr>
        <w:t xml:space="preserve"> sensor: </w:t>
      </w:r>
      <w:r w:rsidRPr="00134944">
        <w:rPr>
          <w:rFonts w:asciiTheme="minorHAnsi" w:hAnsiTheme="minorHAnsi"/>
        </w:rPr>
        <w:t>If the reading on Intellus controller is incorrect, check to ensure that O</w:t>
      </w:r>
      <w:r w:rsidRPr="00134944">
        <w:rPr>
          <w:rFonts w:asciiTheme="minorHAnsi" w:hAnsiTheme="minorHAnsi"/>
          <w:vertAlign w:val="subscript"/>
        </w:rPr>
        <w:t>2</w:t>
      </w:r>
      <w:r w:rsidRPr="00134944">
        <w:rPr>
          <w:rFonts w:asciiTheme="minorHAnsi" w:hAnsiTheme="minorHAnsi"/>
        </w:rPr>
        <w:t xml:space="preserve"> sensor is functioning properly.</w:t>
      </w:r>
    </w:p>
    <w:p w14:paraId="3B84ED6B" w14:textId="77777777" w:rsidR="009B0891" w:rsidRPr="00134944" w:rsidRDefault="009B0891" w:rsidP="009B0891">
      <w:pPr>
        <w:rPr>
          <w:rFonts w:asciiTheme="minorHAnsi" w:hAnsiTheme="minorHAnsi"/>
        </w:rPr>
      </w:pPr>
    </w:p>
    <w:p w14:paraId="759508E5" w14:textId="25AB87CB" w:rsidR="009B0891" w:rsidRPr="00134944" w:rsidRDefault="0003644D" w:rsidP="009B0891">
      <w:pPr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  <w:b/>
        </w:rPr>
        <w:t>Needle</w:t>
      </w:r>
      <w:r w:rsidR="009B0891" w:rsidRPr="00134944">
        <w:rPr>
          <w:rFonts w:asciiTheme="minorHAnsi" w:hAnsiTheme="minorHAnsi"/>
          <w:b/>
        </w:rPr>
        <w:t xml:space="preserve"> valve</w:t>
      </w:r>
      <w:r>
        <w:rPr>
          <w:rFonts w:asciiTheme="minorHAnsi" w:hAnsiTheme="minorHAnsi"/>
          <w:b/>
        </w:rPr>
        <w:t>s</w:t>
      </w:r>
      <w:r w:rsidR="009B0891" w:rsidRPr="00134944">
        <w:rPr>
          <w:rFonts w:asciiTheme="minorHAnsi" w:hAnsiTheme="minorHAnsi"/>
          <w:b/>
        </w:rPr>
        <w:t xml:space="preserve"> and solenoid valve</w:t>
      </w:r>
      <w:r>
        <w:rPr>
          <w:rFonts w:asciiTheme="minorHAnsi" w:hAnsiTheme="minorHAnsi"/>
          <w:b/>
        </w:rPr>
        <w:t>s</w:t>
      </w:r>
      <w:r w:rsidR="009B0891" w:rsidRPr="00134944">
        <w:rPr>
          <w:rFonts w:asciiTheme="minorHAnsi" w:hAnsiTheme="minorHAnsi"/>
          <w:b/>
        </w:rPr>
        <w:t xml:space="preserve">: </w:t>
      </w:r>
      <w:r w:rsidR="009B0891" w:rsidRPr="00134944">
        <w:rPr>
          <w:rFonts w:asciiTheme="minorHAnsi" w:hAnsiTheme="minorHAnsi"/>
        </w:rPr>
        <w:t xml:space="preserve">Check to ensure </w:t>
      </w:r>
      <w:r>
        <w:rPr>
          <w:rFonts w:asciiTheme="minorHAnsi" w:hAnsiTheme="minorHAnsi"/>
        </w:rPr>
        <w:t>they are</w:t>
      </w:r>
      <w:r w:rsidR="009B0891" w:rsidRPr="00134944">
        <w:rPr>
          <w:rFonts w:asciiTheme="minorHAnsi" w:hAnsiTheme="minorHAnsi"/>
        </w:rPr>
        <w:t xml:space="preserve"> open and check for proper function of solenoid valve</w:t>
      </w:r>
      <w:r>
        <w:rPr>
          <w:rFonts w:asciiTheme="minorHAnsi" w:hAnsiTheme="minorHAnsi"/>
        </w:rPr>
        <w:t>s</w:t>
      </w:r>
      <w:r w:rsidR="009B0891" w:rsidRPr="00134944">
        <w:rPr>
          <w:rFonts w:asciiTheme="minorHAnsi" w:hAnsiTheme="minorHAnsi"/>
        </w:rPr>
        <w:t>.</w:t>
      </w:r>
    </w:p>
    <w:p w14:paraId="71833006" w14:textId="77777777" w:rsidR="009B0891" w:rsidRPr="00134944" w:rsidRDefault="009B0891" w:rsidP="009B0891">
      <w:pPr>
        <w:rPr>
          <w:rFonts w:asciiTheme="minorHAnsi" w:hAnsiTheme="minorHAnsi"/>
        </w:rPr>
      </w:pPr>
    </w:p>
    <w:p w14:paraId="50D659AE" w14:textId="27082721" w:rsidR="009B0891" w:rsidRPr="00134944" w:rsidRDefault="0003644D" w:rsidP="009B0891">
      <w:pPr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  <w:b/>
        </w:rPr>
        <w:t>S</w:t>
      </w:r>
      <w:r w:rsidR="009B0891" w:rsidRPr="00134944">
        <w:rPr>
          <w:rFonts w:asciiTheme="minorHAnsi" w:hAnsiTheme="minorHAnsi"/>
          <w:b/>
        </w:rPr>
        <w:t>upply tank</w:t>
      </w:r>
      <w:r>
        <w:rPr>
          <w:rFonts w:asciiTheme="minorHAnsi" w:hAnsiTheme="minorHAnsi"/>
          <w:b/>
        </w:rPr>
        <w:t>s</w:t>
      </w:r>
      <w:r w:rsidR="009B0891" w:rsidRPr="00134944">
        <w:rPr>
          <w:rFonts w:asciiTheme="minorHAnsi" w:hAnsiTheme="minorHAnsi"/>
          <w:b/>
        </w:rPr>
        <w:t xml:space="preserve">: </w:t>
      </w:r>
      <w:r w:rsidR="009B0891" w:rsidRPr="00134944">
        <w:rPr>
          <w:rFonts w:asciiTheme="minorHAnsi" w:hAnsiTheme="minorHAnsi"/>
        </w:rPr>
        <w:t>Check to ensure supply tank</w:t>
      </w:r>
      <w:r>
        <w:rPr>
          <w:rFonts w:asciiTheme="minorHAnsi" w:hAnsiTheme="minorHAnsi"/>
        </w:rPr>
        <w:t>s are</w:t>
      </w:r>
      <w:r w:rsidR="009B0891" w:rsidRPr="00134944">
        <w:rPr>
          <w:rFonts w:asciiTheme="minorHAnsi" w:hAnsiTheme="minorHAnsi"/>
        </w:rPr>
        <w:t xml:space="preserve"> not too low on pressure. If it is, replace tank.</w:t>
      </w:r>
    </w:p>
    <w:p w14:paraId="4A3B39A8" w14:textId="77777777" w:rsidR="009B0891" w:rsidRPr="00134944" w:rsidRDefault="009B0891" w:rsidP="009B0891">
      <w:pPr>
        <w:pStyle w:val="TOCLevel2"/>
        <w:rPr>
          <w:rFonts w:asciiTheme="minorHAnsi" w:hAnsiTheme="minorHAnsi"/>
          <w:b w:val="0"/>
        </w:rPr>
      </w:pPr>
    </w:p>
    <w:p w14:paraId="5D1FCCE1" w14:textId="77777777" w:rsidR="009B0891" w:rsidRPr="00134944" w:rsidRDefault="009B0891" w:rsidP="009B0891">
      <w:pPr>
        <w:rPr>
          <w:rFonts w:asciiTheme="minorHAnsi" w:hAnsiTheme="minorHAnsi"/>
          <w:i/>
        </w:rPr>
      </w:pPr>
      <w:r w:rsidRPr="00134944">
        <w:rPr>
          <w:rFonts w:asciiTheme="minorHAnsi" w:hAnsiTheme="minorHAnsi"/>
          <w:i/>
        </w:rPr>
        <w:t>Recommended maintenance schedule: At customer’s discretion.</w:t>
      </w:r>
    </w:p>
    <w:p w14:paraId="2803AE54" w14:textId="77777777" w:rsidR="009B0891" w:rsidRPr="00134944" w:rsidRDefault="009B0891" w:rsidP="009B0891">
      <w:pPr>
        <w:rPr>
          <w:rFonts w:asciiTheme="minorHAnsi" w:hAnsiTheme="minorHAnsi"/>
        </w:rPr>
      </w:pPr>
    </w:p>
    <w:p w14:paraId="20BC3665" w14:textId="77777777" w:rsidR="00557655" w:rsidRPr="00134944" w:rsidRDefault="00557655">
      <w:pPr>
        <w:rPr>
          <w:rFonts w:asciiTheme="minorHAnsi" w:hAnsiTheme="minorHAnsi"/>
        </w:rPr>
      </w:pPr>
    </w:p>
    <w:sectPr w:rsidR="00557655" w:rsidRPr="001349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00242B"/>
    <w:multiLevelType w:val="hybridMultilevel"/>
    <w:tmpl w:val="84CACC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4F617A"/>
    <w:multiLevelType w:val="singleLevel"/>
    <w:tmpl w:val="04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4B4022F6"/>
    <w:multiLevelType w:val="hybridMultilevel"/>
    <w:tmpl w:val="04CC88FA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3747DA"/>
    <w:multiLevelType w:val="hybridMultilevel"/>
    <w:tmpl w:val="8CC6FDA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1266B6"/>
    <w:multiLevelType w:val="multilevel"/>
    <w:tmpl w:val="C6FC4952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BF07B10"/>
    <w:multiLevelType w:val="hybridMultilevel"/>
    <w:tmpl w:val="F7C842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316663">
    <w:abstractNumId w:val="2"/>
  </w:num>
  <w:num w:numId="2" w16cid:durableId="1609771021">
    <w:abstractNumId w:val="1"/>
  </w:num>
  <w:num w:numId="3" w16cid:durableId="864103014">
    <w:abstractNumId w:val="3"/>
  </w:num>
  <w:num w:numId="4" w16cid:durableId="1780291589">
    <w:abstractNumId w:val="4"/>
  </w:num>
  <w:num w:numId="5" w16cid:durableId="2127964707">
    <w:abstractNumId w:val="0"/>
  </w:num>
  <w:num w:numId="6" w16cid:durableId="16048739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891"/>
    <w:rsid w:val="0003644D"/>
    <w:rsid w:val="00134944"/>
    <w:rsid w:val="00256328"/>
    <w:rsid w:val="00371F87"/>
    <w:rsid w:val="00474FF2"/>
    <w:rsid w:val="004A0E25"/>
    <w:rsid w:val="004C4092"/>
    <w:rsid w:val="004F7E17"/>
    <w:rsid w:val="00557655"/>
    <w:rsid w:val="006C3E49"/>
    <w:rsid w:val="008B59ED"/>
    <w:rsid w:val="009B0891"/>
    <w:rsid w:val="009E6D22"/>
    <w:rsid w:val="00AA4F70"/>
    <w:rsid w:val="00BC5402"/>
    <w:rsid w:val="00C1168B"/>
    <w:rsid w:val="00C61E1E"/>
    <w:rsid w:val="00CC2F00"/>
    <w:rsid w:val="00E43573"/>
    <w:rsid w:val="00F02F56"/>
    <w:rsid w:val="00F534A7"/>
    <w:rsid w:val="00FB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22C76"/>
  <w15:chartTrackingRefBased/>
  <w15:docId w15:val="{230816E5-0356-43A9-BD5C-E30B49946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89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08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08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08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08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08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089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089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089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089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08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08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08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08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08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08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08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08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08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08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08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08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08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08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08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08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08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08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08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0891"/>
    <w:rPr>
      <w:b/>
      <w:bCs/>
      <w:smallCaps/>
      <w:color w:val="0F4761" w:themeColor="accent1" w:themeShade="BF"/>
      <w:spacing w:val="5"/>
    </w:rPr>
  </w:style>
  <w:style w:type="character" w:customStyle="1" w:styleId="TOCLevel1Char">
    <w:name w:val="TOC Level 1 Char"/>
    <w:link w:val="TOCLevel1"/>
    <w:rsid w:val="009B0891"/>
    <w:rPr>
      <w:b/>
      <w:sz w:val="28"/>
      <w:u w:val="single"/>
    </w:rPr>
  </w:style>
  <w:style w:type="paragraph" w:customStyle="1" w:styleId="TOCLevel1">
    <w:name w:val="TOC Level 1"/>
    <w:basedOn w:val="Normal"/>
    <w:link w:val="TOCLevel1Char"/>
    <w:rsid w:val="009B0891"/>
    <w:rPr>
      <w:rFonts w:asciiTheme="minorHAnsi" w:eastAsiaTheme="minorHAnsi" w:hAnsiTheme="minorHAnsi" w:cstheme="minorBidi"/>
      <w:b/>
      <w:kern w:val="2"/>
      <w:sz w:val="28"/>
      <w:u w:val="single"/>
      <w14:ligatures w14:val="standardContextual"/>
    </w:rPr>
  </w:style>
  <w:style w:type="paragraph" w:customStyle="1" w:styleId="TOCLevel2">
    <w:name w:val="TOC Level 2"/>
    <w:basedOn w:val="Normal"/>
    <w:rsid w:val="009B0891"/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Eklund</dc:creator>
  <cp:keywords/>
  <dc:description/>
  <cp:lastModifiedBy>Steve Eklund</cp:lastModifiedBy>
  <cp:revision>8</cp:revision>
  <cp:lastPrinted>2025-09-10T16:16:00Z</cp:lastPrinted>
  <dcterms:created xsi:type="dcterms:W3CDTF">2025-09-10T13:34:00Z</dcterms:created>
  <dcterms:modified xsi:type="dcterms:W3CDTF">2025-09-10T18:17:00Z</dcterms:modified>
</cp:coreProperties>
</file>